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5FE1" w14:textId="77777777" w:rsidR="001B011F" w:rsidRDefault="001B011F" w:rsidP="001B011F">
      <w:pPr>
        <w:spacing w:after="100" w:afterAutospacing="1" w:line="360" w:lineRule="auto"/>
        <w:jc w:val="center"/>
        <w:rPr>
          <w:rFonts w:ascii="Cambria" w:hAnsi="Cambria" w:cs="Calibri"/>
          <w:b/>
          <w:bCs/>
        </w:rPr>
      </w:pPr>
    </w:p>
    <w:p w14:paraId="11706B3E" w14:textId="692A9962" w:rsidR="00C7673B" w:rsidRPr="001B011F" w:rsidRDefault="00E55BA2" w:rsidP="001B011F">
      <w:pPr>
        <w:spacing w:after="0" w:line="360" w:lineRule="auto"/>
        <w:jc w:val="center"/>
        <w:rPr>
          <w:rFonts w:ascii="Cambria" w:hAnsi="Cambria" w:cs="Calibri"/>
          <w:b/>
          <w:bCs/>
          <w:color w:val="0070C0"/>
          <w:sz w:val="28"/>
          <w:szCs w:val="28"/>
        </w:rPr>
      </w:pPr>
      <w:r w:rsidRPr="00B66D05">
        <w:rPr>
          <w:rFonts w:ascii="Cambria" w:hAnsi="Cambria" w:cs="Calibri"/>
          <w:b/>
          <w:bCs/>
          <w:color w:val="156082" w:themeColor="accent1"/>
          <w:sz w:val="28"/>
          <w:szCs w:val="28"/>
        </w:rPr>
        <w:t>Gmina Gilowice</w:t>
      </w:r>
      <w:r w:rsidR="001B011F" w:rsidRPr="00B66D05">
        <w:rPr>
          <w:rFonts w:ascii="Cambria" w:hAnsi="Cambria" w:cs="Calibri"/>
          <w:b/>
          <w:bCs/>
          <w:color w:val="156082" w:themeColor="accent1"/>
          <w:sz w:val="28"/>
          <w:szCs w:val="28"/>
        </w:rPr>
        <w:t xml:space="preserve"> </w:t>
      </w:r>
      <w:r w:rsidRPr="00C7673B">
        <w:rPr>
          <w:rFonts w:ascii="Cambria" w:hAnsi="Cambria" w:cs="Calibri"/>
          <w:b/>
          <w:bCs/>
        </w:rPr>
        <w:t xml:space="preserve">wraz z </w:t>
      </w:r>
      <w:proofErr w:type="spellStart"/>
      <w:r w:rsidRPr="00B66D05">
        <w:rPr>
          <w:rFonts w:ascii="Cambria" w:hAnsi="Cambria" w:cs="Calibri"/>
          <w:b/>
          <w:bCs/>
          <w:color w:val="156082" w:themeColor="accent1"/>
          <w:sz w:val="28"/>
          <w:szCs w:val="28"/>
        </w:rPr>
        <w:t>Support</w:t>
      </w:r>
      <w:proofErr w:type="spellEnd"/>
      <w:r w:rsidRPr="00B66D05">
        <w:rPr>
          <w:rFonts w:ascii="Cambria" w:hAnsi="Cambria" w:cs="Calibri"/>
          <w:b/>
          <w:bCs/>
          <w:color w:val="156082" w:themeColor="accent1"/>
          <w:sz w:val="28"/>
          <w:szCs w:val="28"/>
        </w:rPr>
        <w:t xml:space="preserve"> Team Monika Kuźniak</w:t>
      </w:r>
    </w:p>
    <w:p w14:paraId="39796897" w14:textId="77777777" w:rsidR="001B011F" w:rsidRPr="001B011F" w:rsidRDefault="00E55BA2" w:rsidP="001B011F">
      <w:pPr>
        <w:spacing w:after="0" w:line="360" w:lineRule="auto"/>
        <w:jc w:val="center"/>
        <w:rPr>
          <w:rFonts w:ascii="Cambria" w:hAnsi="Cambria" w:cs="Calibri"/>
          <w:b/>
          <w:bCs/>
        </w:rPr>
      </w:pPr>
      <w:r w:rsidRPr="001B011F">
        <w:rPr>
          <w:rFonts w:ascii="Cambria" w:hAnsi="Cambria" w:cs="Calibri"/>
          <w:b/>
          <w:bCs/>
        </w:rPr>
        <w:t xml:space="preserve">otrzymała dofinansowanie z Europejskiego Funduszu Społecznego PLUS </w:t>
      </w:r>
    </w:p>
    <w:p w14:paraId="15051B0E" w14:textId="77777777" w:rsidR="001B011F" w:rsidRPr="001B011F" w:rsidRDefault="00E332B2" w:rsidP="001B011F">
      <w:pPr>
        <w:spacing w:after="0" w:line="360" w:lineRule="auto"/>
        <w:jc w:val="center"/>
        <w:rPr>
          <w:rFonts w:ascii="Cambria" w:hAnsi="Cambria" w:cs="Calibri"/>
          <w:b/>
          <w:bCs/>
        </w:rPr>
      </w:pPr>
      <w:r w:rsidRPr="001B011F">
        <w:rPr>
          <w:rFonts w:ascii="Cambria" w:hAnsi="Cambria" w:cs="Calibri"/>
        </w:rPr>
        <w:t>w ramach</w:t>
      </w:r>
      <w:r w:rsidR="00C7673B" w:rsidRPr="001B011F">
        <w:rPr>
          <w:rFonts w:ascii="Cambria" w:hAnsi="Cambria" w:cs="Calibri"/>
        </w:rPr>
        <w:t xml:space="preserve"> </w:t>
      </w:r>
      <w:r w:rsidR="00310AF0" w:rsidRPr="001B011F">
        <w:rPr>
          <w:rFonts w:ascii="Cambria" w:hAnsi="Cambria" w:cs="Calibri"/>
        </w:rPr>
        <w:t>programu</w:t>
      </w:r>
      <w:r w:rsidRPr="001B011F">
        <w:rPr>
          <w:rFonts w:ascii="Cambria" w:hAnsi="Cambria" w:cs="Calibri"/>
          <w:b/>
          <w:bCs/>
        </w:rPr>
        <w:t xml:space="preserve"> </w:t>
      </w:r>
      <w:r w:rsidR="00310AF0" w:rsidRPr="001B011F">
        <w:rPr>
          <w:rFonts w:ascii="Cambria" w:hAnsi="Cambria" w:cs="Calibri"/>
          <w:b/>
          <w:bCs/>
        </w:rPr>
        <w:t xml:space="preserve">Fundusze Europejskie dla Śląskiego 2021-2027 </w:t>
      </w:r>
    </w:p>
    <w:p w14:paraId="413020FB" w14:textId="01AE4120" w:rsidR="00C7673B" w:rsidRPr="001B011F" w:rsidRDefault="00E55BA2" w:rsidP="001B011F">
      <w:pPr>
        <w:spacing w:after="0" w:line="360" w:lineRule="auto"/>
        <w:jc w:val="center"/>
        <w:rPr>
          <w:rFonts w:ascii="Cambria" w:hAnsi="Cambria" w:cs="Calibri"/>
        </w:rPr>
      </w:pPr>
      <w:r w:rsidRPr="001B011F">
        <w:rPr>
          <w:rFonts w:ascii="Cambria" w:hAnsi="Cambria" w:cs="Calibri"/>
        </w:rPr>
        <w:t xml:space="preserve">na realizację projektu edukacyjnego </w:t>
      </w:r>
    </w:p>
    <w:p w14:paraId="50FA629A" w14:textId="72D7772B" w:rsidR="00E55BA2" w:rsidRPr="00C221B8" w:rsidRDefault="00E55BA2" w:rsidP="001B011F">
      <w:pPr>
        <w:spacing w:after="0" w:line="360" w:lineRule="auto"/>
        <w:jc w:val="center"/>
        <w:rPr>
          <w:rFonts w:ascii="Cambria" w:hAnsi="Cambria" w:cs="Calibri"/>
          <w:color w:val="215E99" w:themeColor="text2" w:themeTint="BF"/>
        </w:rPr>
      </w:pPr>
      <w:r w:rsidRPr="00C221B8">
        <w:rPr>
          <w:rFonts w:ascii="Cambria" w:hAnsi="Cambria" w:cs="Calibri"/>
          <w:color w:val="215E99" w:themeColor="text2" w:themeTint="BF"/>
        </w:rPr>
        <w:t xml:space="preserve">pt. </w:t>
      </w:r>
      <w:r w:rsidRPr="00C221B8">
        <w:rPr>
          <w:rFonts w:ascii="Cambria" w:hAnsi="Cambria" w:cs="Calibri"/>
          <w:color w:val="0070C0"/>
        </w:rPr>
        <w:t>„</w:t>
      </w:r>
      <w:r w:rsidR="00BD3B46" w:rsidRPr="00C221B8">
        <w:rPr>
          <w:rFonts w:ascii="Cambria" w:hAnsi="Cambria" w:cs="Calibri"/>
          <w:color w:val="156082" w:themeColor="accent1"/>
        </w:rPr>
        <w:t>Przedszkola Marzeń</w:t>
      </w:r>
      <w:r w:rsidRPr="00C221B8">
        <w:rPr>
          <w:rFonts w:ascii="Cambria" w:hAnsi="Cambria" w:cs="Calibri"/>
          <w:color w:val="156082" w:themeColor="accent1"/>
        </w:rPr>
        <w:t xml:space="preserve"> w Gminie Gilowice”.</w:t>
      </w:r>
    </w:p>
    <w:p w14:paraId="0F3621B3" w14:textId="77777777" w:rsidR="001B011F" w:rsidRPr="00C7673B" w:rsidRDefault="001B011F" w:rsidP="001B011F">
      <w:pPr>
        <w:spacing w:after="0" w:line="360" w:lineRule="auto"/>
        <w:jc w:val="center"/>
        <w:rPr>
          <w:rFonts w:ascii="Cambria" w:hAnsi="Cambria" w:cs="Calibri"/>
          <w:b/>
          <w:bCs/>
          <w:color w:val="215E99" w:themeColor="text2" w:themeTint="BF"/>
        </w:rPr>
      </w:pPr>
    </w:p>
    <w:p w14:paraId="598A1193" w14:textId="76082208" w:rsidR="00C7673B" w:rsidRPr="002E5690" w:rsidRDefault="00E55BA2" w:rsidP="001B011F">
      <w:pPr>
        <w:pStyle w:val="NormalnyWeb"/>
        <w:spacing w:before="0" w:after="0" w:line="360" w:lineRule="auto"/>
        <w:ind w:firstLine="708"/>
        <w:jc w:val="both"/>
        <w:rPr>
          <w:rFonts w:ascii="Cambria" w:hAnsi="Cambria" w:cs="Calibri"/>
          <w:sz w:val="22"/>
          <w:szCs w:val="22"/>
        </w:rPr>
      </w:pPr>
      <w:r w:rsidRPr="002E5690">
        <w:rPr>
          <w:rFonts w:ascii="Cambria" w:hAnsi="Cambria" w:cs="Calibri"/>
          <w:sz w:val="22"/>
          <w:szCs w:val="22"/>
        </w:rPr>
        <w:t xml:space="preserve">Projekt skierowany jest do </w:t>
      </w:r>
      <w:r w:rsidR="00BD3B46" w:rsidRPr="002E5690">
        <w:rPr>
          <w:rFonts w:ascii="Cambria" w:hAnsi="Cambria" w:cs="Calibri"/>
          <w:sz w:val="22"/>
          <w:szCs w:val="22"/>
        </w:rPr>
        <w:t xml:space="preserve">dzieci uczęszczających do przedszkoli w Gminie Gilowice: Przedszkola Publicznego w Rychwałdzie oraz Przedszkola Publicznego przy Zespole Szkół </w:t>
      </w:r>
      <w:r w:rsidR="00BD3B46" w:rsidRPr="002E5690">
        <w:rPr>
          <w:rFonts w:ascii="Cambria" w:hAnsi="Cambria" w:cs="Calibri"/>
          <w:sz w:val="22"/>
          <w:szCs w:val="22"/>
        </w:rPr>
        <w:br/>
        <w:t xml:space="preserve">w Gilowicach. </w:t>
      </w:r>
    </w:p>
    <w:p w14:paraId="139CDE57" w14:textId="77777777" w:rsidR="00C7673B" w:rsidRPr="002E5690" w:rsidRDefault="00C7673B" w:rsidP="001B011F">
      <w:pPr>
        <w:pStyle w:val="NormalnyWeb"/>
        <w:spacing w:before="0" w:after="0" w:line="360" w:lineRule="auto"/>
        <w:jc w:val="both"/>
        <w:rPr>
          <w:rFonts w:ascii="Cambria" w:hAnsi="Cambria" w:cs="Calibri"/>
          <w:sz w:val="22"/>
          <w:szCs w:val="22"/>
        </w:rPr>
      </w:pPr>
    </w:p>
    <w:p w14:paraId="496E5CC7" w14:textId="6CE1CBE6" w:rsidR="00331998" w:rsidRPr="002E5690" w:rsidRDefault="00E55BA2" w:rsidP="009C7D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Calibri"/>
          <w:sz w:val="22"/>
          <w:szCs w:val="22"/>
        </w:rPr>
      </w:pPr>
      <w:r w:rsidRPr="002E5690">
        <w:rPr>
          <w:rFonts w:ascii="Cambria" w:hAnsi="Cambria" w:cs="Calibri"/>
          <w:b/>
          <w:bCs/>
          <w:sz w:val="22"/>
          <w:szCs w:val="22"/>
        </w:rPr>
        <w:t>Celem projektu jest</w:t>
      </w:r>
      <w:r w:rsidRPr="002E5690">
        <w:rPr>
          <w:rFonts w:ascii="Cambria" w:hAnsi="Cambria" w:cs="Calibri"/>
          <w:sz w:val="22"/>
          <w:szCs w:val="22"/>
        </w:rPr>
        <w:t xml:space="preserve"> wzrost</w:t>
      </w:r>
      <w:r w:rsidR="00331998" w:rsidRPr="002E5690">
        <w:rPr>
          <w:rFonts w:ascii="Cambria" w:hAnsi="Cambria" w:cs="Calibri"/>
          <w:sz w:val="22"/>
          <w:szCs w:val="22"/>
        </w:rPr>
        <w:t xml:space="preserve"> </w:t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 xml:space="preserve">poziomu jakości edukacji przedszkolnej oraz poprawa dostępności dla wszystkich dzieci z uwzględnieniem zróżnicowania ich potrzeb edukacyjnych </w:t>
      </w:r>
      <w:r w:rsidR="009C7DA7">
        <w:rPr>
          <w:rFonts w:ascii="Cambria" w:eastAsia="DejaVuSans" w:hAnsi="Cambria" w:cs="Calibri"/>
          <w:kern w:val="0"/>
          <w:sz w:val="22"/>
          <w:szCs w:val="22"/>
        </w:rPr>
        <w:br/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 xml:space="preserve">i rozwojowych w 2 przedszkolach w Gminie Gilowice poprzez: rozszerzenie oferty placówek </w:t>
      </w:r>
      <w:r w:rsidR="009C7DA7">
        <w:rPr>
          <w:rFonts w:ascii="Cambria" w:eastAsia="DejaVuSans" w:hAnsi="Cambria" w:cs="Calibri"/>
          <w:kern w:val="0"/>
          <w:sz w:val="22"/>
          <w:szCs w:val="22"/>
        </w:rPr>
        <w:br/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 xml:space="preserve">o zajęcia zwiększające szanse edukacyjne tj. realizowane w celu wyrównania deficytów </w:t>
      </w:r>
      <w:r w:rsidR="001B550B">
        <w:rPr>
          <w:rFonts w:ascii="Cambria" w:eastAsia="DejaVuSans" w:hAnsi="Cambria" w:cs="Calibri"/>
          <w:kern w:val="0"/>
          <w:sz w:val="22"/>
          <w:szCs w:val="22"/>
        </w:rPr>
        <w:br/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>oraz zajęcia prowadzące</w:t>
      </w:r>
      <w:r w:rsidR="00846E9D" w:rsidRPr="002E5690">
        <w:rPr>
          <w:rFonts w:ascii="Cambria" w:eastAsia="DejaVuSans" w:hAnsi="Cambria" w:cs="Calibri"/>
          <w:kern w:val="0"/>
          <w:sz w:val="22"/>
          <w:szCs w:val="22"/>
        </w:rPr>
        <w:t xml:space="preserve"> </w:t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 xml:space="preserve">do wszechstronnego rozwoju i większych szans na rynku pracy </w:t>
      </w:r>
      <w:r w:rsidR="001B550B">
        <w:rPr>
          <w:rFonts w:ascii="Cambria" w:eastAsia="DejaVuSans" w:hAnsi="Cambria" w:cs="Calibri"/>
          <w:kern w:val="0"/>
          <w:sz w:val="22"/>
          <w:szCs w:val="22"/>
        </w:rPr>
        <w:br/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>oraz zajęcia służące rozwojowi szerokiego zestawu</w:t>
      </w:r>
      <w:r w:rsidR="008B01E3" w:rsidRPr="002E5690">
        <w:rPr>
          <w:rFonts w:ascii="Cambria" w:eastAsia="DejaVuSans" w:hAnsi="Cambria" w:cs="Calibri"/>
          <w:kern w:val="0"/>
          <w:sz w:val="22"/>
          <w:szCs w:val="22"/>
        </w:rPr>
        <w:t xml:space="preserve"> </w:t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 xml:space="preserve">umiejętności i kompetencji </w:t>
      </w:r>
      <w:r w:rsidR="003F5B33">
        <w:rPr>
          <w:rFonts w:ascii="Cambria" w:eastAsia="DejaVuSans" w:hAnsi="Cambria" w:cs="Calibri"/>
          <w:kern w:val="0"/>
          <w:sz w:val="22"/>
          <w:szCs w:val="22"/>
        </w:rPr>
        <w:br/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>dla 51 dziewczynek i</w:t>
      </w:r>
      <w:r w:rsidR="009C7DA7">
        <w:rPr>
          <w:rFonts w:ascii="Cambria" w:eastAsia="DejaVuSans" w:hAnsi="Cambria" w:cs="Calibri"/>
          <w:kern w:val="0"/>
          <w:sz w:val="22"/>
          <w:szCs w:val="22"/>
        </w:rPr>
        <w:t xml:space="preserve"> </w:t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>66</w:t>
      </w:r>
      <w:r w:rsidR="009C7DA7">
        <w:rPr>
          <w:rFonts w:ascii="Cambria" w:eastAsia="DejaVuSans" w:hAnsi="Cambria" w:cs="Calibri"/>
          <w:kern w:val="0"/>
          <w:sz w:val="22"/>
          <w:szCs w:val="22"/>
        </w:rPr>
        <w:t xml:space="preserve"> </w:t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>chłopcó</w:t>
      </w:r>
      <w:r w:rsidR="009C7DA7">
        <w:rPr>
          <w:rFonts w:ascii="Cambria" w:eastAsia="DejaVuSans" w:hAnsi="Cambria" w:cs="Calibri"/>
          <w:kern w:val="0"/>
          <w:sz w:val="22"/>
          <w:szCs w:val="22"/>
        </w:rPr>
        <w:t xml:space="preserve">w </w:t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 xml:space="preserve">(w sumie dla 117 dzieci) oraz poprzez doposażenie </w:t>
      </w:r>
      <w:r w:rsidR="003F5B33">
        <w:rPr>
          <w:rFonts w:ascii="Cambria" w:eastAsia="DejaVuSans" w:hAnsi="Cambria" w:cs="Calibri"/>
          <w:kern w:val="0"/>
          <w:sz w:val="22"/>
          <w:szCs w:val="22"/>
        </w:rPr>
        <w:br/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>2</w:t>
      </w:r>
      <w:r w:rsidR="003F5B33">
        <w:rPr>
          <w:rFonts w:ascii="Cambria" w:eastAsia="DejaVuSans" w:hAnsi="Cambria" w:cs="Calibri"/>
          <w:kern w:val="0"/>
          <w:sz w:val="22"/>
          <w:szCs w:val="22"/>
        </w:rPr>
        <w:t xml:space="preserve"> </w:t>
      </w:r>
      <w:r w:rsidR="00331998" w:rsidRPr="002E5690">
        <w:rPr>
          <w:rFonts w:ascii="Cambria" w:eastAsia="DejaVuSans" w:hAnsi="Cambria" w:cs="Calibri"/>
          <w:kern w:val="0"/>
          <w:sz w:val="22"/>
          <w:szCs w:val="22"/>
        </w:rPr>
        <w:t>przedszkoli w terminie od 02.09.2024 do 31.12.2026</w:t>
      </w:r>
      <w:r w:rsidR="008D5A52" w:rsidRPr="002E5690">
        <w:rPr>
          <w:rFonts w:ascii="Cambria" w:eastAsia="DejaVuSans" w:hAnsi="Cambria" w:cs="Calibri"/>
          <w:kern w:val="0"/>
          <w:sz w:val="22"/>
          <w:szCs w:val="22"/>
        </w:rPr>
        <w:t xml:space="preserve"> r</w:t>
      </w:r>
      <w:r w:rsidR="001B550B">
        <w:rPr>
          <w:rFonts w:ascii="Cambria" w:eastAsia="DejaVuSans" w:hAnsi="Cambria" w:cs="Calibri"/>
          <w:kern w:val="0"/>
          <w:sz w:val="22"/>
          <w:szCs w:val="22"/>
        </w:rPr>
        <w:t>.</w:t>
      </w:r>
    </w:p>
    <w:p w14:paraId="544E851E" w14:textId="68CDA449" w:rsidR="00FC6D76" w:rsidRPr="00C7673B" w:rsidRDefault="00FC6D76" w:rsidP="00E55BA2">
      <w:pPr>
        <w:pStyle w:val="NormalnyWeb"/>
        <w:spacing w:before="0" w:after="0" w:line="276" w:lineRule="auto"/>
        <w:rPr>
          <w:rFonts w:ascii="Cambria" w:hAnsi="Cambria" w:cs="Calibri"/>
          <w:sz w:val="22"/>
          <w:szCs w:val="22"/>
        </w:rPr>
      </w:pPr>
    </w:p>
    <w:p w14:paraId="76DC6C32" w14:textId="4DC96B85" w:rsidR="00FC6D76" w:rsidRPr="00C7673B" w:rsidRDefault="00FC6D76" w:rsidP="00E55BA2">
      <w:pPr>
        <w:pStyle w:val="NormalnyWeb"/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C7673B">
        <w:rPr>
          <w:rFonts w:ascii="Cambria" w:hAnsi="Cambria" w:cs="Calibri"/>
          <w:sz w:val="22"/>
          <w:szCs w:val="22"/>
        </w:rPr>
        <w:t>W ramach projektu będą realizowane następujące zadania:</w:t>
      </w:r>
    </w:p>
    <w:p w14:paraId="7EA53CDA" w14:textId="77777777" w:rsidR="00FC6D76" w:rsidRPr="00C7673B" w:rsidRDefault="00FC6D76" w:rsidP="00E55BA2">
      <w:pPr>
        <w:pStyle w:val="NormalnyWeb"/>
        <w:spacing w:before="0" w:after="0" w:line="276" w:lineRule="auto"/>
        <w:rPr>
          <w:rFonts w:ascii="Cambria" w:hAnsi="Cambria" w:cs="Calibri"/>
          <w:sz w:val="20"/>
          <w:szCs w:val="20"/>
        </w:rPr>
      </w:pPr>
    </w:p>
    <w:p w14:paraId="33458052" w14:textId="77777777" w:rsidR="00F35EF1" w:rsidRDefault="00B21270" w:rsidP="00E55BA2">
      <w:pPr>
        <w:pStyle w:val="NormalnyWeb"/>
        <w:spacing w:before="0" w:after="0" w:line="276" w:lineRule="auto"/>
        <w:rPr>
          <w:rFonts w:ascii="Cambria" w:hAnsi="Cambria" w:cs="Calibri"/>
          <w:sz w:val="20"/>
          <w:szCs w:val="20"/>
        </w:rPr>
      </w:pPr>
      <w:r w:rsidRPr="00C7673B">
        <w:rPr>
          <w:rFonts w:ascii="Cambria" w:hAnsi="Cambria" w:cs="Calibri"/>
          <w:b/>
          <w:bCs/>
          <w:color w:val="0070C0"/>
        </w:rPr>
        <w:t xml:space="preserve">ZADANIE NR 1. </w:t>
      </w:r>
      <w:r w:rsidR="004036F5">
        <w:rPr>
          <w:rFonts w:ascii="Cambria" w:hAnsi="Cambria" w:cs="Calibri"/>
          <w:b/>
          <w:bCs/>
          <w:color w:val="0070C0"/>
        </w:rPr>
        <w:t>WARSZTATY MŁODY NAUKOWIEC</w:t>
      </w:r>
      <w:r w:rsidR="000F5206" w:rsidRPr="00C7673B">
        <w:rPr>
          <w:rFonts w:ascii="Cambria" w:hAnsi="Cambria" w:cs="Calibri"/>
          <w:color w:val="0070C0"/>
        </w:rPr>
        <w:t>,</w:t>
      </w:r>
      <w:r w:rsidR="000F5206" w:rsidRPr="00C7673B">
        <w:rPr>
          <w:rFonts w:ascii="Cambria" w:hAnsi="Cambria" w:cs="Calibri"/>
          <w:sz w:val="20"/>
          <w:szCs w:val="20"/>
        </w:rPr>
        <w:t xml:space="preserve"> </w:t>
      </w:r>
    </w:p>
    <w:p w14:paraId="3D3CE3AC" w14:textId="77777777" w:rsidR="00F35EF1" w:rsidRDefault="00F35EF1" w:rsidP="00E55BA2">
      <w:pPr>
        <w:pStyle w:val="NormalnyWeb"/>
        <w:spacing w:before="0" w:after="0" w:line="276" w:lineRule="auto"/>
        <w:rPr>
          <w:rFonts w:ascii="Cambria" w:hAnsi="Cambria" w:cs="Calibri"/>
          <w:sz w:val="20"/>
          <w:szCs w:val="20"/>
        </w:rPr>
      </w:pPr>
    </w:p>
    <w:p w14:paraId="7159497C" w14:textId="1950291A" w:rsidR="00B21270" w:rsidRDefault="000F5206" w:rsidP="00E55BA2">
      <w:pPr>
        <w:pStyle w:val="NormalnyWeb"/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C7673B">
        <w:rPr>
          <w:rFonts w:ascii="Cambria" w:hAnsi="Cambria" w:cs="Calibri"/>
          <w:b/>
          <w:bCs/>
          <w:sz w:val="22"/>
          <w:szCs w:val="22"/>
        </w:rPr>
        <w:t>Rodzaj i charakter wsparcia:</w:t>
      </w:r>
      <w:r w:rsidRPr="00C7673B">
        <w:rPr>
          <w:rFonts w:ascii="Cambria" w:hAnsi="Cambria" w:cs="Calibri"/>
          <w:sz w:val="22"/>
          <w:szCs w:val="22"/>
        </w:rPr>
        <w:t xml:space="preserve"> </w:t>
      </w:r>
    </w:p>
    <w:p w14:paraId="4AC3EE53" w14:textId="77777777" w:rsidR="002E5690" w:rsidRDefault="002E5690" w:rsidP="00E55BA2">
      <w:pPr>
        <w:pStyle w:val="NormalnyWeb"/>
        <w:spacing w:before="0" w:after="0" w:line="276" w:lineRule="auto"/>
        <w:rPr>
          <w:rFonts w:ascii="Cambria" w:hAnsi="Cambria" w:cs="Calibri"/>
          <w:sz w:val="22"/>
          <w:szCs w:val="22"/>
        </w:rPr>
      </w:pPr>
    </w:p>
    <w:p w14:paraId="68C6FD23" w14:textId="34F08BC4" w:rsidR="004036F5" w:rsidRPr="004036F5" w:rsidRDefault="00681817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>1.</w:t>
      </w:r>
      <w:r w:rsidR="004036F5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>
        <w:rPr>
          <w:rFonts w:ascii="Cambria" w:eastAsia="DejaVuSans" w:hAnsi="Cambria" w:cs="DejaVuSans"/>
          <w:kern w:val="0"/>
          <w:sz w:val="22"/>
          <w:szCs w:val="22"/>
        </w:rPr>
        <w:t>Z</w:t>
      </w:r>
      <w:r w:rsidR="004036F5">
        <w:rPr>
          <w:rFonts w:ascii="Cambria" w:eastAsia="DejaVuSans" w:hAnsi="Cambria" w:cs="DejaVuSans"/>
          <w:kern w:val="0"/>
          <w:sz w:val="22"/>
          <w:szCs w:val="22"/>
        </w:rPr>
        <w:t>ajęcia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 matematyczne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t xml:space="preserve"> -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 kształtowanie logicznego i analitycznego myślenia poprzez pracę </w:t>
      </w:r>
      <w:r w:rsidR="002E5690">
        <w:rPr>
          <w:rFonts w:ascii="Cambria" w:eastAsia="DejaVuSans" w:hAnsi="Cambria" w:cs="DejaVuSans"/>
          <w:kern w:val="0"/>
          <w:sz w:val="22"/>
          <w:szCs w:val="22"/>
        </w:rPr>
        <w:br/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w grupie z wykorzystaniem robota oraz gier wielkoformatowych, klocków maksi</w:t>
      </w:r>
      <w:r w:rsidR="004F3916">
        <w:rPr>
          <w:rFonts w:ascii="Cambria" w:eastAsia="DejaVuSans" w:hAnsi="Cambria" w:cs="DejaVuSans"/>
          <w:kern w:val="0"/>
          <w:sz w:val="22"/>
          <w:szCs w:val="22"/>
        </w:rPr>
        <w:t>.</w:t>
      </w:r>
    </w:p>
    <w:p w14:paraId="34EA2991" w14:textId="1DBCBAB2" w:rsidR="004036F5" w:rsidRPr="004036F5" w:rsidRDefault="00681817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>2. Z</w:t>
      </w:r>
      <w:r w:rsidR="004036F5">
        <w:rPr>
          <w:rFonts w:ascii="Cambria" w:eastAsia="DejaVuSans" w:hAnsi="Cambria" w:cs="DejaVuSans"/>
          <w:kern w:val="0"/>
          <w:sz w:val="22"/>
          <w:szCs w:val="22"/>
        </w:rPr>
        <w:t xml:space="preserve">ajęcia 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przyrodnicze kształtując</w:t>
      </w:r>
      <w:r w:rsidR="003F5B33">
        <w:rPr>
          <w:rFonts w:ascii="Cambria" w:eastAsia="DejaVuSans" w:hAnsi="Cambria" w:cs="DejaVuSans"/>
          <w:kern w:val="0"/>
          <w:sz w:val="22"/>
          <w:szCs w:val="22"/>
        </w:rPr>
        <w:t>e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 świadomość ekologiczną, uwrażliwiającą na zmiany klimatu i potrzeby zielonej gospodarki, poprzez doświadczenia z wykorzystaniem </w:t>
      </w:r>
      <w:proofErr w:type="spellStart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STEam</w:t>
      </w:r>
      <w:proofErr w:type="spellEnd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, gier edukacyjnych.</w:t>
      </w:r>
    </w:p>
    <w:p w14:paraId="16497133" w14:textId="5FFF05BB" w:rsidR="004036F5" w:rsidRPr="004036F5" w:rsidRDefault="00681817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>3.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>
        <w:rPr>
          <w:rFonts w:ascii="Cambria" w:eastAsia="DejaVuSans" w:hAnsi="Cambria" w:cs="DejaVuSans"/>
          <w:kern w:val="0"/>
          <w:sz w:val="22"/>
          <w:szCs w:val="22"/>
        </w:rPr>
        <w:t>J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. angielski - E</w:t>
      </w:r>
      <w:r w:rsidR="004036F5">
        <w:rPr>
          <w:rFonts w:ascii="Cambria" w:eastAsia="DejaVuSans" w:hAnsi="Cambria" w:cs="DejaVuSans"/>
          <w:kern w:val="0"/>
          <w:sz w:val="22"/>
          <w:szCs w:val="22"/>
        </w:rPr>
        <w:t>n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glish </w:t>
      </w:r>
      <w:proofErr w:type="spellStart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is</w:t>
      </w:r>
      <w:proofErr w:type="spellEnd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proofErr w:type="spellStart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fun</w:t>
      </w:r>
      <w:proofErr w:type="spellEnd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- innowacyjna metoda nauki j. angielskiego mimowolnie </w:t>
      </w:r>
      <w:r w:rsidR="002E5690">
        <w:rPr>
          <w:rFonts w:ascii="Cambria" w:eastAsia="DejaVuSans" w:hAnsi="Cambria" w:cs="DejaVuSans"/>
          <w:kern w:val="0"/>
          <w:sz w:val="22"/>
          <w:szCs w:val="22"/>
        </w:rPr>
        <w:br/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z wykorzystaniem robota interaktywnego, programu multimedialnego oraz nauki w zespole 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br/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przy zabawach wielkoformatowych</w:t>
      </w:r>
      <w:r w:rsidR="004F3916">
        <w:rPr>
          <w:rFonts w:ascii="Cambria" w:eastAsia="DejaVuSans" w:hAnsi="Cambria" w:cs="DejaVuSans"/>
          <w:kern w:val="0"/>
          <w:sz w:val="22"/>
          <w:szCs w:val="22"/>
        </w:rPr>
        <w:t>.</w:t>
      </w:r>
    </w:p>
    <w:p w14:paraId="0D172696" w14:textId="6337CB32" w:rsidR="004036F5" w:rsidRPr="004036F5" w:rsidRDefault="00681817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lastRenderedPageBreak/>
        <w:t xml:space="preserve">4. 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>
        <w:rPr>
          <w:rFonts w:ascii="Cambria" w:eastAsia="DejaVuSans" w:hAnsi="Cambria" w:cs="DejaVuSans"/>
          <w:kern w:val="0"/>
          <w:sz w:val="22"/>
          <w:szCs w:val="22"/>
        </w:rPr>
        <w:t>P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rzedsiębiorczość -</w:t>
      </w:r>
      <w:r w:rsidR="004F3916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a w tym preorientacja zawodowa mająca na celu zapoznanie dzieci </w:t>
      </w:r>
      <w:r w:rsidR="002E5690">
        <w:rPr>
          <w:rFonts w:ascii="Cambria" w:eastAsia="DejaVuSans" w:hAnsi="Cambria" w:cs="DejaVuSans"/>
          <w:kern w:val="0"/>
          <w:sz w:val="22"/>
          <w:szCs w:val="22"/>
        </w:rPr>
        <w:br/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z wybranymi zawodami oraz pobudzanie i rozwijanie ich zainteresowań i uzdolnień- w ramach zajęć dzieci odwiedzą lokalne miejsca</w:t>
      </w:r>
      <w:r w:rsidR="004036F5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pracy, program zgodny ze scenariuszami zajęć ze strony www.doradztwo.ore.edu.pl</w:t>
      </w:r>
      <w:r w:rsidR="004F3916">
        <w:rPr>
          <w:rFonts w:ascii="Cambria" w:eastAsia="DejaVuSans" w:hAnsi="Cambria" w:cs="DejaVuSans"/>
          <w:kern w:val="0"/>
          <w:sz w:val="22"/>
          <w:szCs w:val="22"/>
        </w:rPr>
        <w:t>.</w:t>
      </w:r>
    </w:p>
    <w:p w14:paraId="795075AD" w14:textId="6E7B356C" w:rsidR="004036F5" w:rsidRPr="004036F5" w:rsidRDefault="00BC3427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 w:rsidRPr="00681817">
        <w:rPr>
          <w:rFonts w:ascii="Cambria" w:eastAsia="DejaVuSans" w:hAnsi="Cambria" w:cs="DejaVuSans"/>
          <w:b/>
          <w:bCs/>
          <w:kern w:val="0"/>
          <w:sz w:val="22"/>
          <w:szCs w:val="22"/>
        </w:rPr>
        <w:t>PR: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proofErr w:type="spellStart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zaj</w:t>
      </w:r>
      <w:proofErr w:type="spellEnd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. matematyczne - 1gr, </w:t>
      </w:r>
      <w:proofErr w:type="spellStart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zaj</w:t>
      </w:r>
      <w:proofErr w:type="spellEnd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. przyrodnicze z ekologią- 1 gr, przedsiębiorczość- 1gr, j. </w:t>
      </w:r>
      <w:proofErr w:type="spellStart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ang</w:t>
      </w:r>
      <w:proofErr w:type="spellEnd"/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 xml:space="preserve">- 1gr. </w:t>
      </w:r>
      <w:r w:rsidR="004036F5" w:rsidRPr="00BC3427">
        <w:rPr>
          <w:rFonts w:ascii="Cambria" w:eastAsia="DejaVuSans" w:hAnsi="Cambria" w:cs="DejaVuSans"/>
          <w:color w:val="FF0000"/>
          <w:kern w:val="0"/>
          <w:sz w:val="22"/>
          <w:szCs w:val="22"/>
        </w:rPr>
        <w:t xml:space="preserve"> </w:t>
      </w:r>
      <w:r w:rsidR="004036F5" w:rsidRPr="002E5690">
        <w:rPr>
          <w:rFonts w:ascii="Cambria" w:eastAsia="DejaVuSans" w:hAnsi="Cambria" w:cs="DejaVuSans"/>
          <w:kern w:val="0"/>
          <w:sz w:val="22"/>
          <w:szCs w:val="22"/>
        </w:rPr>
        <w:t xml:space="preserve">10 wyjazdów 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edukacyjnych powiązane zakresem</w:t>
      </w:r>
      <w:r w:rsidR="002E5690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4036F5" w:rsidRPr="004036F5">
        <w:rPr>
          <w:rFonts w:ascii="Cambria" w:eastAsia="DejaVuSans" w:hAnsi="Cambria" w:cs="DejaVuSans"/>
          <w:kern w:val="0"/>
          <w:sz w:val="22"/>
          <w:szCs w:val="22"/>
        </w:rPr>
        <w:t>wsparcia</w:t>
      </w:r>
      <w:r w:rsidR="004F3916">
        <w:rPr>
          <w:rFonts w:ascii="Cambria" w:eastAsia="DejaVuSans" w:hAnsi="Cambria" w:cs="DejaVuSans"/>
          <w:kern w:val="0"/>
          <w:sz w:val="22"/>
          <w:szCs w:val="22"/>
        </w:rPr>
        <w:t>.</w:t>
      </w:r>
    </w:p>
    <w:p w14:paraId="2F3F2CEE" w14:textId="07BD7589" w:rsidR="00052CEE" w:rsidRPr="00BC3427" w:rsidRDefault="004036F5" w:rsidP="003A1769">
      <w:pPr>
        <w:pStyle w:val="NormalnyWeb"/>
        <w:spacing w:before="0" w:after="0" w:line="360" w:lineRule="auto"/>
        <w:jc w:val="both"/>
        <w:rPr>
          <w:rFonts w:ascii="Cambria" w:hAnsi="Cambria" w:cs="Calibri"/>
          <w:sz w:val="22"/>
          <w:szCs w:val="22"/>
        </w:rPr>
      </w:pPr>
      <w:r w:rsidRPr="00681817">
        <w:rPr>
          <w:rFonts w:ascii="Cambria" w:eastAsia="DejaVuSans" w:hAnsi="Cambria" w:cs="DejaVuSans"/>
          <w:b/>
          <w:bCs/>
          <w:kern w:val="0"/>
          <w:sz w:val="22"/>
          <w:szCs w:val="22"/>
        </w:rPr>
        <w:t>PG:</w:t>
      </w:r>
      <w:r w:rsidRPr="00BC3427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proofErr w:type="spellStart"/>
      <w:r w:rsidRPr="00BC3427">
        <w:rPr>
          <w:rFonts w:ascii="Cambria" w:eastAsia="DejaVuSans" w:hAnsi="Cambria" w:cs="DejaVuSans"/>
          <w:kern w:val="0"/>
          <w:sz w:val="22"/>
          <w:szCs w:val="22"/>
        </w:rPr>
        <w:t>zaj</w:t>
      </w:r>
      <w:proofErr w:type="spellEnd"/>
      <w:r w:rsidRPr="00BC3427">
        <w:rPr>
          <w:rFonts w:ascii="Cambria" w:eastAsia="DejaVuSans" w:hAnsi="Cambria" w:cs="DejaVuSans"/>
          <w:kern w:val="0"/>
          <w:sz w:val="22"/>
          <w:szCs w:val="22"/>
        </w:rPr>
        <w:t>. matem- 1gr, z. przyrodnicze-1gr, j. angielski -1gr. 10 wyjazdów edukacyjnych powiązanych z zakresem wsparcia</w:t>
      </w:r>
      <w:r w:rsidR="004F3916">
        <w:rPr>
          <w:rFonts w:ascii="Cambria" w:eastAsia="DejaVuSans" w:hAnsi="Cambria" w:cs="DejaVuSans"/>
          <w:kern w:val="0"/>
          <w:sz w:val="22"/>
          <w:szCs w:val="22"/>
        </w:rPr>
        <w:t>.</w:t>
      </w:r>
    </w:p>
    <w:p w14:paraId="0802AE0D" w14:textId="77777777" w:rsidR="004036F5" w:rsidRPr="00C7673B" w:rsidRDefault="004036F5" w:rsidP="003A1769">
      <w:pPr>
        <w:pStyle w:val="NormalnyWeb"/>
        <w:spacing w:before="0" w:after="0" w:line="276" w:lineRule="auto"/>
        <w:jc w:val="both"/>
        <w:rPr>
          <w:rFonts w:ascii="Cambria" w:hAnsi="Cambria" w:cs="Calibri"/>
          <w:sz w:val="20"/>
          <w:szCs w:val="20"/>
        </w:rPr>
      </w:pPr>
    </w:p>
    <w:p w14:paraId="0CCF8887" w14:textId="77777777" w:rsidR="00C7673B" w:rsidRPr="00C7673B" w:rsidRDefault="00C7673B" w:rsidP="001B011F">
      <w:pPr>
        <w:pStyle w:val="NormalnyWeb"/>
        <w:spacing w:before="0" w:after="0" w:line="360" w:lineRule="auto"/>
        <w:jc w:val="both"/>
        <w:rPr>
          <w:rFonts w:ascii="Cambria" w:hAnsi="Cambria" w:cs="Calibri"/>
          <w:sz w:val="20"/>
          <w:szCs w:val="20"/>
        </w:rPr>
      </w:pPr>
    </w:p>
    <w:p w14:paraId="29B9C9FD" w14:textId="77777777" w:rsidR="00F35EF1" w:rsidRDefault="006C6753" w:rsidP="001B011F">
      <w:pPr>
        <w:spacing w:after="0" w:line="360" w:lineRule="auto"/>
        <w:rPr>
          <w:rFonts w:ascii="Cambria" w:hAnsi="Cambria" w:cs="Calibri"/>
          <w:b/>
          <w:bCs/>
          <w:sz w:val="20"/>
          <w:szCs w:val="20"/>
        </w:rPr>
      </w:pPr>
      <w:r w:rsidRPr="00C7673B">
        <w:rPr>
          <w:rFonts w:ascii="Cambria" w:hAnsi="Cambria" w:cs="Calibri"/>
          <w:b/>
          <w:bCs/>
          <w:color w:val="215E99" w:themeColor="text2" w:themeTint="BF"/>
        </w:rPr>
        <w:t xml:space="preserve">ZADANIE NR 2. ZAJĘCIA </w:t>
      </w:r>
      <w:r w:rsidR="00F35EF1">
        <w:rPr>
          <w:rFonts w:ascii="Cambria" w:hAnsi="Cambria" w:cs="Calibri"/>
          <w:b/>
          <w:bCs/>
          <w:color w:val="215E99" w:themeColor="text2" w:themeTint="BF"/>
        </w:rPr>
        <w:t>WSPIERAJĄCE</w:t>
      </w:r>
      <w:r w:rsidRPr="00C7673B">
        <w:rPr>
          <w:rFonts w:ascii="Cambria" w:hAnsi="Cambria" w:cs="Calibri"/>
          <w:b/>
          <w:bCs/>
          <w:sz w:val="20"/>
          <w:szCs w:val="20"/>
        </w:rPr>
        <w:t xml:space="preserve">, </w:t>
      </w:r>
    </w:p>
    <w:p w14:paraId="09F98485" w14:textId="77777777" w:rsidR="00D11A79" w:rsidRDefault="00D11A79" w:rsidP="001B011F">
      <w:pPr>
        <w:spacing w:after="0" w:line="360" w:lineRule="auto"/>
        <w:rPr>
          <w:rFonts w:ascii="Cambria" w:hAnsi="Cambria" w:cs="Calibri"/>
          <w:b/>
          <w:bCs/>
          <w:sz w:val="20"/>
          <w:szCs w:val="20"/>
        </w:rPr>
      </w:pPr>
    </w:p>
    <w:p w14:paraId="72CC6F77" w14:textId="13150DA9" w:rsidR="00E55BA2" w:rsidRDefault="006C6753" w:rsidP="001B011F">
      <w:pPr>
        <w:spacing w:after="0" w:line="360" w:lineRule="auto"/>
        <w:rPr>
          <w:rFonts w:ascii="Cambria" w:hAnsi="Cambria" w:cs="Calibri"/>
          <w:b/>
          <w:bCs/>
          <w:sz w:val="22"/>
          <w:szCs w:val="22"/>
        </w:rPr>
      </w:pPr>
      <w:r w:rsidRPr="00C7673B">
        <w:rPr>
          <w:rFonts w:ascii="Cambria" w:hAnsi="Cambria" w:cs="Calibri"/>
          <w:b/>
          <w:bCs/>
          <w:sz w:val="22"/>
          <w:szCs w:val="22"/>
        </w:rPr>
        <w:t xml:space="preserve">Rodzaj i charakter wsparcia: </w:t>
      </w:r>
    </w:p>
    <w:p w14:paraId="28A92219" w14:textId="77777777" w:rsidR="002E5690" w:rsidRDefault="002E5690" w:rsidP="001B011F">
      <w:pPr>
        <w:spacing w:after="0" w:line="360" w:lineRule="auto"/>
        <w:rPr>
          <w:rFonts w:ascii="Cambria" w:hAnsi="Cambria" w:cs="Calibri"/>
          <w:b/>
          <w:bCs/>
          <w:sz w:val="22"/>
          <w:szCs w:val="22"/>
        </w:rPr>
      </w:pPr>
    </w:p>
    <w:p w14:paraId="0D7E209E" w14:textId="29B8D78E" w:rsidR="00F35EF1" w:rsidRPr="00B266BB" w:rsidRDefault="00B266BB" w:rsidP="003A1769">
      <w:pPr>
        <w:spacing w:after="0" w:line="360" w:lineRule="auto"/>
        <w:jc w:val="both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>1. L</w:t>
      </w:r>
      <w:r w:rsidR="00F35EF1" w:rsidRPr="00F35EF1">
        <w:rPr>
          <w:rFonts w:ascii="Cambria" w:eastAsia="DejaVuSans" w:hAnsi="Cambria" w:cs="DejaVuSans"/>
          <w:kern w:val="0"/>
          <w:sz w:val="22"/>
          <w:szCs w:val="22"/>
        </w:rPr>
        <w:t>ogopedia z wykorzystaniem multimediów ma wspierać rozwój komunikowania się i mowy, jednak na wczesnym etapie ( 3-4 latka) często wymaga podejścia ogólnorozwojowego, uzyskamy to dzięki innowacyjnym narzędziom</w:t>
      </w:r>
      <w:r>
        <w:rPr>
          <w:rFonts w:ascii="Cambria" w:eastAsia="DejaVuSans" w:hAnsi="Cambria" w:cs="DejaVuSans"/>
          <w:kern w:val="0"/>
          <w:sz w:val="22"/>
          <w:szCs w:val="22"/>
        </w:rPr>
        <w:t>:</w:t>
      </w:r>
      <w:r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F35EF1" w:rsidRPr="00F35EF1">
        <w:rPr>
          <w:rFonts w:ascii="Cambria" w:eastAsia="DejaVuSans" w:hAnsi="Cambria" w:cs="DejaVuSans"/>
          <w:kern w:val="0"/>
          <w:sz w:val="22"/>
          <w:szCs w:val="22"/>
        </w:rPr>
        <w:t>interaktywny dywan / ściana oraz programom multimedialnym.</w:t>
      </w:r>
    </w:p>
    <w:p w14:paraId="3AB6042C" w14:textId="27B35DCB" w:rsidR="00F35EF1" w:rsidRPr="00F35EF1" w:rsidRDefault="00B266BB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 xml:space="preserve">2. </w:t>
      </w:r>
      <w:r w:rsidR="00F35EF1" w:rsidRPr="00F35EF1">
        <w:rPr>
          <w:rFonts w:ascii="Cambria" w:eastAsia="DejaVuSans" w:hAnsi="Cambria" w:cs="DejaVuSans"/>
          <w:kern w:val="0"/>
          <w:sz w:val="22"/>
          <w:szCs w:val="22"/>
        </w:rPr>
        <w:t xml:space="preserve">TUS- trening umiejętności społecznych, trening w grupie rozwój emocjonalno-społeczny </w:t>
      </w:r>
      <w:r w:rsidR="002E5690">
        <w:rPr>
          <w:rFonts w:ascii="Cambria" w:eastAsia="DejaVuSans" w:hAnsi="Cambria" w:cs="DejaVuSans"/>
          <w:kern w:val="0"/>
          <w:sz w:val="22"/>
          <w:szCs w:val="22"/>
        </w:rPr>
        <w:br/>
      </w:r>
      <w:r w:rsidR="00F35EF1" w:rsidRPr="00F35EF1">
        <w:rPr>
          <w:rFonts w:ascii="Cambria" w:eastAsia="DejaVuSans" w:hAnsi="Cambria" w:cs="DejaVuSans"/>
          <w:kern w:val="0"/>
          <w:sz w:val="22"/>
          <w:szCs w:val="22"/>
        </w:rPr>
        <w:t>z wykorzystaniem ICT - ściany/dywan interaktywny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t>.</w:t>
      </w:r>
    </w:p>
    <w:p w14:paraId="489ACFF0" w14:textId="3657C3CB" w:rsidR="00F35EF1" w:rsidRPr="00F35EF1" w:rsidRDefault="00B266BB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>3. T</w:t>
      </w:r>
      <w:r w:rsidR="00F35EF1" w:rsidRPr="00F35EF1">
        <w:rPr>
          <w:rFonts w:ascii="Cambria" w:eastAsia="DejaVuSans" w:hAnsi="Cambria" w:cs="DejaVuSans"/>
          <w:kern w:val="0"/>
          <w:sz w:val="22"/>
          <w:szCs w:val="22"/>
        </w:rPr>
        <w:t xml:space="preserve">erapia z uwzględnieniem indywidualnych potrzeb dla dzieci z niepełnosprawnościami 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br/>
      </w:r>
      <w:r w:rsidR="00F35EF1" w:rsidRPr="00F35EF1">
        <w:rPr>
          <w:rFonts w:ascii="Cambria" w:eastAsia="DejaVuSans" w:hAnsi="Cambria" w:cs="DejaVuSans"/>
          <w:kern w:val="0"/>
          <w:sz w:val="22"/>
          <w:szCs w:val="22"/>
        </w:rPr>
        <w:t>oraz dzieci ze specjalnymi potrzebami, ma na celu wsparcie dzieci z dużymi deficytami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br/>
      </w:r>
      <w:r w:rsidR="00F35EF1" w:rsidRPr="00F35EF1">
        <w:rPr>
          <w:rFonts w:ascii="Cambria" w:eastAsia="DejaVuSans" w:hAnsi="Cambria" w:cs="DejaVuSans"/>
          <w:kern w:val="0"/>
          <w:sz w:val="22"/>
          <w:szCs w:val="22"/>
        </w:rPr>
        <w:t xml:space="preserve"> w obszarze motoryki precyzyjnej i lateryzacji (terapia ręki), spostrzegania wzrokowego 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br/>
      </w:r>
      <w:r w:rsidR="00F35EF1" w:rsidRPr="00F35EF1">
        <w:rPr>
          <w:rFonts w:ascii="Cambria" w:eastAsia="DejaVuSans" w:hAnsi="Cambria" w:cs="DejaVuSans"/>
          <w:kern w:val="0"/>
          <w:sz w:val="22"/>
          <w:szCs w:val="22"/>
        </w:rPr>
        <w:t>i koordynacji wzrokowo-ruchowej, rozwój wiedzy i umiejętności uczenia się ( terapia pedagogiczna, SI)</w:t>
      </w:r>
      <w:r w:rsidR="004F3916">
        <w:rPr>
          <w:rFonts w:ascii="Cambria" w:eastAsia="DejaVuSans" w:hAnsi="Cambria" w:cs="DejaVuSans"/>
          <w:kern w:val="0"/>
          <w:sz w:val="22"/>
          <w:szCs w:val="22"/>
        </w:rPr>
        <w:t>.</w:t>
      </w:r>
    </w:p>
    <w:p w14:paraId="762808F8" w14:textId="0F0C20A7" w:rsidR="00F35EF1" w:rsidRPr="00F35EF1" w:rsidRDefault="00F35EF1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 w:rsidRPr="00681817">
        <w:rPr>
          <w:rFonts w:ascii="Cambria" w:eastAsia="DejaVuSans" w:hAnsi="Cambria" w:cs="DejaVuSans"/>
          <w:b/>
          <w:bCs/>
          <w:kern w:val="0"/>
          <w:sz w:val="22"/>
          <w:szCs w:val="22"/>
        </w:rPr>
        <w:t>PR:</w:t>
      </w:r>
      <w:r w:rsidRPr="00F35EF1">
        <w:rPr>
          <w:rFonts w:ascii="Cambria" w:eastAsia="DejaVuSans" w:hAnsi="Cambria" w:cs="DejaVuSans"/>
          <w:kern w:val="0"/>
          <w:sz w:val="22"/>
          <w:szCs w:val="22"/>
        </w:rPr>
        <w:t xml:space="preserve"> logopedia 2gr, TUS 2gr, terapia 2gr </w:t>
      </w:r>
    </w:p>
    <w:p w14:paraId="64D6AD34" w14:textId="5F4D5A71" w:rsidR="00F35EF1" w:rsidRDefault="00F35EF1" w:rsidP="003A1769">
      <w:pPr>
        <w:spacing w:after="0" w:line="360" w:lineRule="auto"/>
        <w:jc w:val="both"/>
        <w:rPr>
          <w:rFonts w:ascii="Cambria" w:eastAsia="DejaVuSans" w:hAnsi="Cambria" w:cs="DejaVuSans"/>
          <w:color w:val="FF0000"/>
          <w:kern w:val="0"/>
          <w:sz w:val="22"/>
          <w:szCs w:val="22"/>
        </w:rPr>
      </w:pPr>
      <w:r w:rsidRPr="00681817">
        <w:rPr>
          <w:rFonts w:ascii="Cambria" w:eastAsia="DejaVuSans" w:hAnsi="Cambria" w:cs="DejaVuSans"/>
          <w:b/>
          <w:bCs/>
          <w:kern w:val="0"/>
          <w:sz w:val="22"/>
          <w:szCs w:val="22"/>
        </w:rPr>
        <w:t>PG:</w:t>
      </w:r>
      <w:r w:rsidRPr="00F35EF1">
        <w:rPr>
          <w:rFonts w:ascii="Cambria" w:eastAsia="DejaVuSans" w:hAnsi="Cambria" w:cs="DejaVuSans"/>
          <w:kern w:val="0"/>
          <w:sz w:val="22"/>
          <w:szCs w:val="22"/>
        </w:rPr>
        <w:t xml:space="preserve"> logopedia 2gr, terapia 2gr</w:t>
      </w:r>
    </w:p>
    <w:p w14:paraId="78D24C7C" w14:textId="77777777" w:rsidR="002E5690" w:rsidRPr="00F35EF1" w:rsidRDefault="002E5690" w:rsidP="00F35EF1">
      <w:pPr>
        <w:spacing w:after="0" w:line="360" w:lineRule="auto"/>
        <w:rPr>
          <w:rFonts w:ascii="Cambria" w:hAnsi="Cambria" w:cs="Calibri"/>
          <w:b/>
          <w:bCs/>
          <w:sz w:val="22"/>
          <w:szCs w:val="22"/>
        </w:rPr>
      </w:pPr>
    </w:p>
    <w:p w14:paraId="0E69D457" w14:textId="77777777" w:rsidR="0095774E" w:rsidRPr="00C7673B" w:rsidRDefault="0095774E" w:rsidP="001B011F">
      <w:pPr>
        <w:pStyle w:val="Bezodstpw"/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14:paraId="51A9018E" w14:textId="77777777" w:rsidR="003A042E" w:rsidRDefault="0095774E" w:rsidP="001B011F">
      <w:pPr>
        <w:pStyle w:val="Bezodstpw"/>
        <w:spacing w:line="360" w:lineRule="auto"/>
        <w:rPr>
          <w:rFonts w:ascii="Cambria" w:hAnsi="Cambria" w:cs="Calibri"/>
          <w:b/>
          <w:bCs/>
          <w:sz w:val="22"/>
          <w:szCs w:val="22"/>
        </w:rPr>
      </w:pPr>
      <w:r w:rsidRPr="00C7673B">
        <w:rPr>
          <w:rFonts w:ascii="Cambria" w:hAnsi="Cambria" w:cs="Calibri"/>
          <w:b/>
          <w:bCs/>
          <w:color w:val="0070C0"/>
        </w:rPr>
        <w:t xml:space="preserve">ZADANIE NR 3. </w:t>
      </w:r>
      <w:r w:rsidR="003A042E">
        <w:rPr>
          <w:rFonts w:ascii="Cambria" w:hAnsi="Cambria" w:cs="Calibri"/>
          <w:b/>
          <w:bCs/>
          <w:color w:val="0070C0"/>
        </w:rPr>
        <w:t>WARSZTATY RELAKSACJI I UWAŻNOŚCI</w:t>
      </w:r>
      <w:r w:rsidR="00BB20BD" w:rsidRPr="00C7673B">
        <w:rPr>
          <w:rFonts w:ascii="Cambria" w:hAnsi="Cambria" w:cs="Calibri"/>
          <w:b/>
          <w:bCs/>
          <w:color w:val="0070C0"/>
        </w:rPr>
        <w:t>,</w:t>
      </w:r>
      <w:r w:rsidR="00BB20BD" w:rsidRPr="00C7673B">
        <w:rPr>
          <w:rFonts w:ascii="Cambria" w:hAnsi="Cambria" w:cs="Calibri"/>
          <w:b/>
          <w:bCs/>
          <w:sz w:val="22"/>
          <w:szCs w:val="22"/>
        </w:rPr>
        <w:t xml:space="preserve"> </w:t>
      </w:r>
    </w:p>
    <w:p w14:paraId="2CA68CF1" w14:textId="77777777" w:rsidR="003A042E" w:rsidRDefault="003A042E" w:rsidP="001B011F">
      <w:pPr>
        <w:pStyle w:val="Bezodstpw"/>
        <w:spacing w:line="360" w:lineRule="auto"/>
        <w:rPr>
          <w:rFonts w:ascii="Cambria" w:hAnsi="Cambria" w:cs="Calibri"/>
          <w:b/>
          <w:bCs/>
          <w:sz w:val="22"/>
          <w:szCs w:val="22"/>
        </w:rPr>
      </w:pPr>
    </w:p>
    <w:p w14:paraId="67910C14" w14:textId="1E62DC45" w:rsidR="0095774E" w:rsidRDefault="00BB20BD" w:rsidP="001B011F">
      <w:pPr>
        <w:pStyle w:val="Bezodstpw"/>
        <w:spacing w:line="360" w:lineRule="auto"/>
        <w:rPr>
          <w:rFonts w:ascii="Cambria" w:hAnsi="Cambria" w:cs="Calibri"/>
          <w:b/>
          <w:bCs/>
          <w:sz w:val="22"/>
          <w:szCs w:val="22"/>
        </w:rPr>
      </w:pPr>
      <w:r w:rsidRPr="00C7673B">
        <w:rPr>
          <w:rFonts w:ascii="Cambria" w:hAnsi="Cambria" w:cs="Calibri"/>
          <w:b/>
          <w:bCs/>
          <w:sz w:val="22"/>
          <w:szCs w:val="22"/>
        </w:rPr>
        <w:t xml:space="preserve">Rodzaj i charakter wsparcia: </w:t>
      </w:r>
    </w:p>
    <w:p w14:paraId="77632761" w14:textId="77777777" w:rsidR="002E5690" w:rsidRDefault="002E5690" w:rsidP="001B011F">
      <w:pPr>
        <w:pStyle w:val="Bezodstpw"/>
        <w:spacing w:line="360" w:lineRule="auto"/>
        <w:rPr>
          <w:rFonts w:ascii="Cambria" w:hAnsi="Cambria" w:cs="Calibri"/>
          <w:b/>
          <w:bCs/>
          <w:sz w:val="22"/>
          <w:szCs w:val="22"/>
        </w:rPr>
      </w:pPr>
    </w:p>
    <w:p w14:paraId="4F7B3253" w14:textId="7F722DAC" w:rsidR="004951D5" w:rsidRPr="00603312" w:rsidRDefault="00603312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603312">
        <w:rPr>
          <w:rFonts w:ascii="Cambria" w:eastAsia="DejaVuSans" w:hAnsi="Cambria" w:cs="DejaVuSans"/>
          <w:kern w:val="0"/>
          <w:sz w:val="22"/>
          <w:szCs w:val="22"/>
        </w:rPr>
        <w:t xml:space="preserve">Trening uważności i relaksacji ćwiczy jak zatrzymać się i złapać oddech. Jeśli człowiek nabierze 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br/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t xml:space="preserve">w dzieciństwie takich umiejętności jak: koncentracja, cierpliwość, zaufanie i akceptacja, będzie 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br/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lastRenderedPageBreak/>
        <w:t xml:space="preserve">w przyszłości przekazywać te </w:t>
      </w:r>
      <w:proofErr w:type="spellStart"/>
      <w:r w:rsidRPr="00603312">
        <w:rPr>
          <w:rFonts w:ascii="Cambria" w:eastAsia="DejaVuSans" w:hAnsi="Cambria" w:cs="DejaVuSans"/>
          <w:kern w:val="0"/>
          <w:sz w:val="22"/>
          <w:szCs w:val="22"/>
        </w:rPr>
        <w:t>cechykolejnym</w:t>
      </w:r>
      <w:proofErr w:type="spellEnd"/>
      <w:r w:rsidRPr="00603312">
        <w:rPr>
          <w:rFonts w:ascii="Cambria" w:eastAsia="DejaVuSans" w:hAnsi="Cambria" w:cs="DejaVuSans"/>
          <w:kern w:val="0"/>
          <w:sz w:val="22"/>
          <w:szCs w:val="22"/>
        </w:rPr>
        <w:t xml:space="preserve"> pokoleniom. Nadają się również dla dzieci, które potrzebują więcej wiary w siebie i zrozumienia, że mogą być takie, jakie są. Trening uważności ćwiczy jak zatrzymać się i złapać oddech, pozwala zrozumieć emocje i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t xml:space="preserve">działać skutecznie pomimo sytuacji zewnętrznej. Taka umiejętność opanowana przez dzieci stanowi solidny fundament 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br/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t>dla dalszego rozwijania kompetencji kluczowych niezbędnych na rynku pracy. Warsztaty relaksacji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t>uważności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t xml:space="preserve">przyniosą trwałe, pozytywne zmiany w realizacji procesu edukacyjnego 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br/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t xml:space="preserve">i tym samym są ukierunkowana na podniesienie jakości usług edukacyjnych </w:t>
      </w:r>
      <w:r w:rsidR="002E5690">
        <w:rPr>
          <w:rFonts w:ascii="Cambria" w:eastAsia="DejaVuSans" w:hAnsi="Cambria" w:cs="DejaVuSans"/>
          <w:kern w:val="0"/>
          <w:sz w:val="22"/>
          <w:szCs w:val="22"/>
        </w:rPr>
        <w:br/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t>w przedszkolu. Oba treningi są do siebie zbliżone jednak inne są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t xml:space="preserve">cele i wskazania , stąd podane </w:t>
      </w:r>
      <w:r w:rsidR="002E5690">
        <w:rPr>
          <w:rFonts w:ascii="Cambria" w:eastAsia="DejaVuSans" w:hAnsi="Cambria" w:cs="DejaVuSans"/>
          <w:kern w:val="0"/>
          <w:sz w:val="22"/>
          <w:szCs w:val="22"/>
        </w:rPr>
        <w:br/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t xml:space="preserve">2 rodzaje z uwagi na diagnozę dzieci. Trening relaksacji będzie ukierunkowany na naukę umiejętności obniżenie lęku, stresu, podbudzenia emocjonalnego odpowiadając na problem </w:t>
      </w:r>
      <w:r w:rsidR="002E5690">
        <w:rPr>
          <w:rFonts w:ascii="Cambria" w:eastAsia="DejaVuSans" w:hAnsi="Cambria" w:cs="DejaVuSans"/>
          <w:kern w:val="0"/>
          <w:sz w:val="22"/>
          <w:szCs w:val="22"/>
        </w:rPr>
        <w:br/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t>w zakresie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Pr="00603312">
        <w:rPr>
          <w:rFonts w:ascii="Cambria" w:eastAsia="DejaVuSans" w:hAnsi="Cambria" w:cs="DejaVuSans"/>
          <w:kern w:val="0"/>
          <w:sz w:val="22"/>
          <w:szCs w:val="22"/>
        </w:rPr>
        <w:t>rozwoju emocjonalno-społecznego dzieci. Natomiast treningu uważność żabki rozwinie umiejętności w zakresie koncentracji i umiejętności uczenia się</w:t>
      </w:r>
      <w:r>
        <w:rPr>
          <w:rFonts w:ascii="Cambria" w:eastAsia="DejaVuSans" w:hAnsi="Cambria" w:cs="DejaVuSans"/>
          <w:kern w:val="0"/>
          <w:sz w:val="22"/>
          <w:szCs w:val="22"/>
        </w:rPr>
        <w:t>.</w:t>
      </w:r>
    </w:p>
    <w:p w14:paraId="0DB9AD0F" w14:textId="77777777" w:rsidR="00BB20BD" w:rsidRPr="00C7673B" w:rsidRDefault="00BB20BD" w:rsidP="003A1769">
      <w:pPr>
        <w:pStyle w:val="Bezodstpw"/>
        <w:spacing w:line="360" w:lineRule="auto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74D20204" w14:textId="29B08FDF" w:rsidR="00C7673B" w:rsidRPr="001B011F" w:rsidRDefault="006C278C" w:rsidP="003A1769">
      <w:pPr>
        <w:pStyle w:val="Bezodstpw"/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C7673B">
        <w:rPr>
          <w:rFonts w:ascii="Cambria" w:hAnsi="Cambria" w:cs="Calibri"/>
          <w:b/>
          <w:bCs/>
          <w:sz w:val="22"/>
          <w:szCs w:val="22"/>
        </w:rPr>
        <w:t xml:space="preserve">PR: </w:t>
      </w:r>
      <w:r w:rsidRPr="00C7673B">
        <w:rPr>
          <w:rFonts w:ascii="Cambria" w:hAnsi="Cambria" w:cs="Calibri"/>
          <w:sz w:val="22"/>
          <w:szCs w:val="22"/>
        </w:rPr>
        <w:t>Trening re</w:t>
      </w:r>
      <w:r w:rsidR="003A042E">
        <w:rPr>
          <w:rFonts w:ascii="Cambria" w:hAnsi="Cambria" w:cs="Calibri"/>
          <w:sz w:val="22"/>
          <w:szCs w:val="22"/>
        </w:rPr>
        <w:t>laksacji</w:t>
      </w:r>
      <w:r w:rsidR="00DE4292" w:rsidRPr="00C7673B">
        <w:rPr>
          <w:rFonts w:ascii="Cambria" w:hAnsi="Cambria" w:cs="Calibri"/>
          <w:sz w:val="22"/>
          <w:szCs w:val="22"/>
        </w:rPr>
        <w:t xml:space="preserve"> </w:t>
      </w:r>
      <w:r w:rsidRPr="00C7673B">
        <w:rPr>
          <w:rFonts w:ascii="Cambria" w:hAnsi="Cambria" w:cs="Calibri"/>
          <w:sz w:val="22"/>
          <w:szCs w:val="22"/>
        </w:rPr>
        <w:t xml:space="preserve">3 gr, trening uważności </w:t>
      </w:r>
      <w:r w:rsidR="003A042E">
        <w:rPr>
          <w:rFonts w:ascii="Cambria" w:hAnsi="Cambria" w:cs="Calibri"/>
          <w:sz w:val="22"/>
          <w:szCs w:val="22"/>
        </w:rPr>
        <w:t xml:space="preserve">żabki </w:t>
      </w:r>
      <w:r w:rsidRPr="00C7673B">
        <w:rPr>
          <w:rFonts w:ascii="Cambria" w:hAnsi="Cambria" w:cs="Calibri"/>
          <w:sz w:val="22"/>
          <w:szCs w:val="22"/>
        </w:rPr>
        <w:t>3gr</w:t>
      </w:r>
    </w:p>
    <w:p w14:paraId="179E82AB" w14:textId="758C1A1A" w:rsidR="00BB20BD" w:rsidRDefault="006C278C" w:rsidP="003A1769">
      <w:pPr>
        <w:pStyle w:val="Bezodstpw"/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C7673B">
        <w:rPr>
          <w:rFonts w:ascii="Cambria" w:hAnsi="Cambria" w:cs="Calibri"/>
          <w:b/>
          <w:bCs/>
          <w:sz w:val="22"/>
          <w:szCs w:val="22"/>
        </w:rPr>
        <w:t xml:space="preserve">PG: </w:t>
      </w:r>
      <w:r w:rsidRPr="00C7673B">
        <w:rPr>
          <w:rFonts w:ascii="Cambria" w:hAnsi="Cambria" w:cs="Calibri"/>
          <w:sz w:val="22"/>
          <w:szCs w:val="22"/>
        </w:rPr>
        <w:t>trening re</w:t>
      </w:r>
      <w:r w:rsidR="003A042E">
        <w:rPr>
          <w:rFonts w:ascii="Cambria" w:hAnsi="Cambria" w:cs="Calibri"/>
          <w:sz w:val="22"/>
          <w:szCs w:val="22"/>
        </w:rPr>
        <w:t>laksacji</w:t>
      </w:r>
      <w:r w:rsidRPr="00C7673B">
        <w:rPr>
          <w:rFonts w:ascii="Cambria" w:hAnsi="Cambria" w:cs="Calibri"/>
          <w:sz w:val="22"/>
          <w:szCs w:val="22"/>
        </w:rPr>
        <w:t xml:space="preserve"> </w:t>
      </w:r>
      <w:r w:rsidR="003A042E">
        <w:rPr>
          <w:rFonts w:ascii="Cambria" w:hAnsi="Cambria" w:cs="Calibri"/>
          <w:sz w:val="22"/>
          <w:szCs w:val="22"/>
        </w:rPr>
        <w:t xml:space="preserve">3 </w:t>
      </w:r>
      <w:r w:rsidRPr="00C7673B">
        <w:rPr>
          <w:rFonts w:ascii="Cambria" w:hAnsi="Cambria" w:cs="Calibri"/>
          <w:sz w:val="22"/>
          <w:szCs w:val="22"/>
        </w:rPr>
        <w:t>gr</w:t>
      </w:r>
      <w:r w:rsidR="00C5296E" w:rsidRPr="00C7673B">
        <w:rPr>
          <w:rFonts w:ascii="Cambria" w:hAnsi="Cambria" w:cs="Calibri"/>
          <w:sz w:val="22"/>
          <w:szCs w:val="22"/>
        </w:rPr>
        <w:t xml:space="preserve">, </w:t>
      </w:r>
      <w:r w:rsidRPr="00C7673B">
        <w:rPr>
          <w:rFonts w:ascii="Cambria" w:hAnsi="Cambria" w:cs="Calibri"/>
          <w:sz w:val="22"/>
          <w:szCs w:val="22"/>
        </w:rPr>
        <w:t xml:space="preserve">trening uważności </w:t>
      </w:r>
      <w:r w:rsidR="003A042E">
        <w:rPr>
          <w:rFonts w:ascii="Cambria" w:hAnsi="Cambria" w:cs="Calibri"/>
          <w:sz w:val="22"/>
          <w:szCs w:val="22"/>
        </w:rPr>
        <w:t xml:space="preserve">żabki 3 </w:t>
      </w:r>
      <w:r w:rsidRPr="00C7673B">
        <w:rPr>
          <w:rFonts w:ascii="Cambria" w:hAnsi="Cambria" w:cs="Calibri"/>
          <w:sz w:val="22"/>
          <w:szCs w:val="22"/>
        </w:rPr>
        <w:t xml:space="preserve">gr </w:t>
      </w:r>
    </w:p>
    <w:p w14:paraId="1D0E95E6" w14:textId="77777777" w:rsidR="004951D5" w:rsidRDefault="004951D5" w:rsidP="001B011F">
      <w:pPr>
        <w:pStyle w:val="Bezodstpw"/>
        <w:spacing w:line="360" w:lineRule="auto"/>
        <w:jc w:val="both"/>
        <w:rPr>
          <w:rFonts w:ascii="Cambria" w:hAnsi="Cambria" w:cs="Calibri"/>
          <w:sz w:val="22"/>
          <w:szCs w:val="22"/>
        </w:rPr>
      </w:pPr>
    </w:p>
    <w:p w14:paraId="49AD7F10" w14:textId="1F155BFF" w:rsidR="004951D5" w:rsidRDefault="004951D5" w:rsidP="004951D5">
      <w:pPr>
        <w:pStyle w:val="Bezodstpw"/>
        <w:spacing w:line="360" w:lineRule="auto"/>
        <w:rPr>
          <w:rFonts w:ascii="Cambria" w:hAnsi="Cambria" w:cs="Calibri"/>
          <w:b/>
          <w:bCs/>
          <w:sz w:val="22"/>
          <w:szCs w:val="22"/>
        </w:rPr>
      </w:pPr>
      <w:r w:rsidRPr="00C7673B">
        <w:rPr>
          <w:rFonts w:ascii="Cambria" w:hAnsi="Cambria" w:cs="Calibri"/>
          <w:b/>
          <w:bCs/>
          <w:color w:val="0070C0"/>
        </w:rPr>
        <w:t xml:space="preserve">ZADANIE NR </w:t>
      </w:r>
      <w:r>
        <w:rPr>
          <w:rFonts w:ascii="Cambria" w:hAnsi="Cambria" w:cs="Calibri"/>
          <w:b/>
          <w:bCs/>
          <w:color w:val="0070C0"/>
        </w:rPr>
        <w:t>4</w:t>
      </w:r>
      <w:r w:rsidRPr="00C7673B">
        <w:rPr>
          <w:rFonts w:ascii="Cambria" w:hAnsi="Cambria" w:cs="Calibri"/>
          <w:b/>
          <w:bCs/>
          <w:color w:val="0070C0"/>
        </w:rPr>
        <w:t xml:space="preserve">. </w:t>
      </w:r>
      <w:r>
        <w:rPr>
          <w:rFonts w:ascii="Cambria" w:hAnsi="Cambria" w:cs="Calibri"/>
          <w:b/>
          <w:bCs/>
          <w:color w:val="0070C0"/>
        </w:rPr>
        <w:t>WARSZTATY MŁODY KREATOR</w:t>
      </w:r>
      <w:r w:rsidRPr="00C7673B">
        <w:rPr>
          <w:rFonts w:ascii="Cambria" w:hAnsi="Cambria" w:cs="Calibri"/>
          <w:b/>
          <w:bCs/>
          <w:color w:val="0070C0"/>
        </w:rPr>
        <w:t>,</w:t>
      </w:r>
      <w:r w:rsidRPr="00C7673B">
        <w:rPr>
          <w:rFonts w:ascii="Cambria" w:hAnsi="Cambria" w:cs="Calibri"/>
          <w:b/>
          <w:bCs/>
          <w:sz w:val="22"/>
          <w:szCs w:val="22"/>
        </w:rPr>
        <w:t xml:space="preserve"> </w:t>
      </w:r>
    </w:p>
    <w:p w14:paraId="102237DF" w14:textId="77777777" w:rsidR="00B06015" w:rsidRDefault="00B06015" w:rsidP="004951D5">
      <w:pPr>
        <w:pStyle w:val="Bezodstpw"/>
        <w:spacing w:line="360" w:lineRule="auto"/>
        <w:rPr>
          <w:rFonts w:ascii="Cambria" w:hAnsi="Cambria" w:cs="Calibri"/>
          <w:b/>
          <w:bCs/>
          <w:sz w:val="22"/>
          <w:szCs w:val="22"/>
        </w:rPr>
      </w:pPr>
    </w:p>
    <w:p w14:paraId="1A69AA4A" w14:textId="77777777" w:rsidR="00B06015" w:rsidRDefault="00B06015" w:rsidP="00B06015">
      <w:pPr>
        <w:pStyle w:val="Bezodstpw"/>
        <w:spacing w:line="360" w:lineRule="auto"/>
        <w:rPr>
          <w:rFonts w:ascii="Cambria" w:hAnsi="Cambria" w:cs="Calibri"/>
          <w:b/>
          <w:bCs/>
          <w:sz w:val="22"/>
          <w:szCs w:val="22"/>
        </w:rPr>
      </w:pPr>
      <w:r w:rsidRPr="00C7673B">
        <w:rPr>
          <w:rFonts w:ascii="Cambria" w:hAnsi="Cambria" w:cs="Calibri"/>
          <w:b/>
          <w:bCs/>
          <w:sz w:val="22"/>
          <w:szCs w:val="22"/>
        </w:rPr>
        <w:t xml:space="preserve">Rodzaj i charakter wsparcia: </w:t>
      </w:r>
    </w:p>
    <w:p w14:paraId="6EDCFF17" w14:textId="77777777" w:rsidR="00B06015" w:rsidRDefault="00B06015" w:rsidP="004951D5">
      <w:pPr>
        <w:pStyle w:val="Bezodstpw"/>
        <w:spacing w:line="360" w:lineRule="auto"/>
        <w:rPr>
          <w:rFonts w:ascii="Cambria" w:hAnsi="Cambria" w:cs="Calibri"/>
          <w:b/>
          <w:bCs/>
          <w:sz w:val="22"/>
          <w:szCs w:val="22"/>
        </w:rPr>
      </w:pPr>
    </w:p>
    <w:p w14:paraId="44C9FC08" w14:textId="6989E6BF" w:rsidR="00FF3B4C" w:rsidRPr="00FF3B4C" w:rsidRDefault="00FF3B4C" w:rsidP="00FF3B4C">
      <w:pPr>
        <w:autoSpaceDE w:val="0"/>
        <w:autoSpaceDN w:val="0"/>
        <w:adjustRightInd w:val="0"/>
        <w:spacing w:after="0" w:line="360" w:lineRule="auto"/>
        <w:rPr>
          <w:rFonts w:ascii="Cambria" w:eastAsia="DejaVuSans" w:hAnsi="Cambria" w:cs="DejaVuSans"/>
          <w:b/>
          <w:bCs/>
          <w:kern w:val="0"/>
          <w:sz w:val="22"/>
          <w:szCs w:val="22"/>
        </w:rPr>
      </w:pPr>
      <w:r w:rsidRPr="00FF3B4C">
        <w:rPr>
          <w:rFonts w:ascii="Cambria" w:eastAsia="DejaVuSans" w:hAnsi="Cambria" w:cs="DejaVuSans"/>
          <w:b/>
          <w:bCs/>
          <w:kern w:val="0"/>
          <w:sz w:val="22"/>
          <w:szCs w:val="22"/>
        </w:rPr>
        <w:t>PR:</w:t>
      </w:r>
    </w:p>
    <w:p w14:paraId="13D69E11" w14:textId="48123B96" w:rsidR="00FF3B4C" w:rsidRPr="00FF3B4C" w:rsidRDefault="00B06015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 xml:space="preserve">1. </w:t>
      </w:r>
      <w:proofErr w:type="spellStart"/>
      <w:r>
        <w:rPr>
          <w:rFonts w:ascii="Cambria" w:eastAsia="DejaVuSans" w:hAnsi="Cambria" w:cs="DejaVuSans"/>
          <w:kern w:val="0"/>
          <w:sz w:val="22"/>
          <w:szCs w:val="22"/>
        </w:rPr>
        <w:t>S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crapbooking</w:t>
      </w:r>
      <w:proofErr w:type="spellEnd"/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1gr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- 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zajęcia artystyczne rozwijające motorykę precyzyjną i lateralizację, wykonywanie, ozdabianie kart okolicznościowych, książek.</w:t>
      </w:r>
    </w:p>
    <w:p w14:paraId="1F1FDC14" w14:textId="2C3A67B1" w:rsidR="00FF3B4C" w:rsidRPr="00FF3B4C" w:rsidRDefault="00B06015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 xml:space="preserve">2. </w:t>
      </w:r>
      <w:proofErr w:type="spellStart"/>
      <w:r>
        <w:rPr>
          <w:rFonts w:ascii="Cambria" w:eastAsia="DejaVuSans" w:hAnsi="Cambria" w:cs="DejaVuSans"/>
          <w:kern w:val="0"/>
          <w:sz w:val="22"/>
          <w:szCs w:val="22"/>
        </w:rPr>
        <w:t>S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ensoplastyka</w:t>
      </w:r>
      <w:proofErr w:type="spellEnd"/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1gr - zajęcia plastyczne z wykorzystaniem wszelkiego rodzaju kolorów, faktur, konsystencji a nawet smaków, podczas których używa się stworzonych w trakcie zajęć 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br/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przez dzieci farb i mas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plastycznych na bazie produktów spożywczych. . </w:t>
      </w:r>
      <w:proofErr w:type="spellStart"/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Sensoplastyka</w:t>
      </w:r>
      <w:proofErr w:type="spellEnd"/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pozwala rozwijać mowę i usprawniać funkcje motoryczne dziecka</w:t>
      </w:r>
      <w:r w:rsidR="003A1769">
        <w:rPr>
          <w:rFonts w:ascii="Cambria" w:eastAsia="DejaVuSans" w:hAnsi="Cambria" w:cs="DejaVuSans"/>
          <w:kern w:val="0"/>
          <w:sz w:val="22"/>
          <w:szCs w:val="22"/>
        </w:rPr>
        <w:t>.</w:t>
      </w:r>
    </w:p>
    <w:p w14:paraId="244AADBB" w14:textId="04578CFB" w:rsidR="00FF3B4C" w:rsidRPr="00FF3B4C" w:rsidRDefault="00B06015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 xml:space="preserve">3. </w:t>
      </w:r>
      <w:r w:rsidR="0020189D">
        <w:rPr>
          <w:rFonts w:ascii="Cambria" w:eastAsia="DejaVuSans" w:hAnsi="Cambria" w:cs="DejaVuSans"/>
          <w:kern w:val="0"/>
          <w:sz w:val="22"/>
          <w:szCs w:val="22"/>
        </w:rPr>
        <w:t>C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eramika 1gr </w:t>
      </w:r>
      <w:r>
        <w:rPr>
          <w:rFonts w:ascii="Cambria" w:eastAsia="DejaVuSans" w:hAnsi="Cambria" w:cs="DejaVuSans"/>
          <w:kern w:val="0"/>
          <w:sz w:val="22"/>
          <w:szCs w:val="22"/>
        </w:rPr>
        <w:t>-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zajęcia rozwijają mowę, </w:t>
      </w:r>
      <w:r w:rsidRPr="00FF3B4C">
        <w:rPr>
          <w:rFonts w:ascii="Cambria" w:eastAsia="DejaVuSans" w:hAnsi="Cambria" w:cs="DejaVuSans"/>
          <w:kern w:val="0"/>
          <w:sz w:val="22"/>
          <w:szCs w:val="22"/>
        </w:rPr>
        <w:t>umiejętności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uczenia się, motorykę małą. Dzieci lepią </w:t>
      </w:r>
      <w:r w:rsidR="004F3916">
        <w:rPr>
          <w:rFonts w:ascii="Cambria" w:eastAsia="DejaVuSans" w:hAnsi="Cambria" w:cs="DejaVuSans"/>
          <w:kern w:val="0"/>
          <w:sz w:val="22"/>
          <w:szCs w:val="22"/>
        </w:rPr>
        <w:br/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z gliny ale również zdobią szkliwami lub angobami. W trakcie roku poznają cały proces tworzenia ceramiki.</w:t>
      </w:r>
    </w:p>
    <w:p w14:paraId="38623030" w14:textId="7A7CEA4B" w:rsidR="00FF3B4C" w:rsidRPr="00FF3B4C" w:rsidRDefault="00B06015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>4.</w:t>
      </w:r>
      <w:r w:rsidR="0020189D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proofErr w:type="spellStart"/>
      <w:r>
        <w:rPr>
          <w:rFonts w:ascii="Cambria" w:eastAsia="DejaVuSans" w:hAnsi="Cambria" w:cs="DejaVuSans"/>
          <w:kern w:val="0"/>
          <w:sz w:val="22"/>
          <w:szCs w:val="22"/>
        </w:rPr>
        <w:t>B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ibułkarstwo</w:t>
      </w:r>
      <w:proofErr w:type="spellEnd"/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1gr</w:t>
      </w:r>
      <w:r>
        <w:rPr>
          <w:rFonts w:ascii="Cambria" w:eastAsia="DejaVuSans" w:hAnsi="Cambria" w:cs="DejaVuSans"/>
          <w:kern w:val="0"/>
          <w:sz w:val="22"/>
          <w:szCs w:val="22"/>
        </w:rPr>
        <w:t>-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zajęcia rozwijają motorykę precyzyjną, spostrzegania wzrokowego </w:t>
      </w:r>
      <w:r w:rsidR="004F3916">
        <w:rPr>
          <w:rFonts w:ascii="Cambria" w:eastAsia="DejaVuSans" w:hAnsi="Cambria" w:cs="DejaVuSans"/>
          <w:kern w:val="0"/>
          <w:sz w:val="22"/>
          <w:szCs w:val="22"/>
        </w:rPr>
        <w:br/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i koordynacji ruchowej, komunikowanie się i mowę, dzieci uczą się tworzenia ozdób z bibuły, uczą się odpowiedniego zaginania,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skręcania i składania krepiny</w:t>
      </w:r>
      <w:r>
        <w:rPr>
          <w:rFonts w:ascii="Cambria" w:eastAsia="DejaVuSans" w:hAnsi="Cambria" w:cs="DejaVuSans"/>
          <w:kern w:val="0"/>
          <w:sz w:val="22"/>
          <w:szCs w:val="22"/>
        </w:rPr>
        <w:t>.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Sztuka uczy cierpliwości, skupienia uwagi, koncentracji.</w:t>
      </w:r>
    </w:p>
    <w:p w14:paraId="7B869B9C" w14:textId="7A832FE8" w:rsidR="00FF3B4C" w:rsidRPr="00FF3B4C" w:rsidRDefault="00B06015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lastRenderedPageBreak/>
        <w:t>5. T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aneczne 1gr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-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rozwój ruchowy, koordynacji wzrokow</w:t>
      </w:r>
      <w:r w:rsidR="00307676">
        <w:rPr>
          <w:rFonts w:ascii="Cambria" w:eastAsia="DejaVuSans" w:hAnsi="Cambria" w:cs="DejaVuSans"/>
          <w:kern w:val="0"/>
          <w:sz w:val="22"/>
          <w:szCs w:val="22"/>
        </w:rPr>
        <w:t>o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ruchowej, emocjonalno-społeczny zapoznawanie dzieci z radością jaką daje muzyka i ruch. W formie zabawy nauczą się prostych elementów tańca i krótkich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choreografii.</w:t>
      </w:r>
    </w:p>
    <w:p w14:paraId="760CB830" w14:textId="5AD0BB4E" w:rsidR="00FF3B4C" w:rsidRPr="00FF3B4C" w:rsidRDefault="00B06015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>6. T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eatralne 1gr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- rozwój emocjonalno-społeczny dzieci, rozwój mowy</w:t>
      </w:r>
    </w:p>
    <w:p w14:paraId="610307D7" w14:textId="0A2C2694" w:rsidR="00FF3B4C" w:rsidRPr="00FF3B4C" w:rsidRDefault="00B06015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>7.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>
        <w:rPr>
          <w:rFonts w:ascii="Cambria" w:eastAsia="DejaVuSans" w:hAnsi="Cambria" w:cs="DejaVuSans"/>
          <w:kern w:val="0"/>
          <w:sz w:val="22"/>
          <w:szCs w:val="22"/>
        </w:rPr>
        <w:t>M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uzyczne 1gr - z wykorzystaniem instrumentów, rozwój mowy,</w:t>
      </w:r>
    </w:p>
    <w:p w14:paraId="4C50AD6E" w14:textId="7243CE20" w:rsidR="00FF3B4C" w:rsidRPr="00FF3B4C" w:rsidRDefault="00B06015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 xml:space="preserve">8. </w:t>
      </w:r>
      <w:r w:rsidR="0020189D">
        <w:rPr>
          <w:rFonts w:ascii="Cambria" w:eastAsia="DejaVuSans" w:hAnsi="Cambria" w:cs="DejaVuSans"/>
          <w:kern w:val="0"/>
          <w:sz w:val="22"/>
          <w:szCs w:val="22"/>
        </w:rPr>
        <w:t>K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ulinarne 1gr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- działania upowszechniające wśród dzieci postawy prozdrowotne, tworzenie zdrowych posiłków.</w:t>
      </w:r>
    </w:p>
    <w:p w14:paraId="5C0F70D3" w14:textId="319D18AB" w:rsidR="00FF3B4C" w:rsidRPr="00B06015" w:rsidRDefault="00FF3B4C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b/>
          <w:bCs/>
          <w:kern w:val="0"/>
          <w:sz w:val="22"/>
          <w:szCs w:val="22"/>
        </w:rPr>
      </w:pPr>
      <w:r w:rsidRPr="00B06015">
        <w:rPr>
          <w:rFonts w:ascii="Cambria" w:eastAsia="DejaVuSans" w:hAnsi="Cambria" w:cs="DejaVuSans"/>
          <w:b/>
          <w:bCs/>
          <w:kern w:val="0"/>
          <w:sz w:val="22"/>
          <w:szCs w:val="22"/>
        </w:rPr>
        <w:t>PG:</w:t>
      </w:r>
    </w:p>
    <w:p w14:paraId="576848EF" w14:textId="4BA5DC4D" w:rsidR="00FF3B4C" w:rsidRPr="00FF3B4C" w:rsidRDefault="009851F2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>1.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>
        <w:rPr>
          <w:rFonts w:ascii="Cambria" w:eastAsia="DejaVuSans" w:hAnsi="Cambria" w:cs="DejaVuSans"/>
          <w:kern w:val="0"/>
          <w:sz w:val="22"/>
          <w:szCs w:val="22"/>
        </w:rPr>
        <w:t>S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portowe 1gr - rozwój ruchowy, działania upowszechniające wśród dzieci postawy prozdrowotne,</w:t>
      </w:r>
    </w:p>
    <w:p w14:paraId="56C2E372" w14:textId="708A6042" w:rsidR="00FF3B4C" w:rsidRPr="00FF3B4C" w:rsidRDefault="009851F2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>2. T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aneczne 1gr </w:t>
      </w:r>
      <w:r w:rsidR="00307676">
        <w:rPr>
          <w:rFonts w:ascii="Cambria" w:eastAsia="DejaVuSans" w:hAnsi="Cambria" w:cs="DejaVuSans"/>
          <w:kern w:val="0"/>
          <w:sz w:val="22"/>
          <w:szCs w:val="22"/>
        </w:rPr>
        <w:t>-</w:t>
      </w:r>
      <w:r w:rsidR="00307676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rozwój ruchowy, koordynacji wzrokow</w:t>
      </w:r>
      <w:r w:rsidR="00307676">
        <w:rPr>
          <w:rFonts w:ascii="Cambria" w:eastAsia="DejaVuSans" w:hAnsi="Cambria" w:cs="DejaVuSans"/>
          <w:kern w:val="0"/>
          <w:sz w:val="22"/>
          <w:szCs w:val="22"/>
        </w:rPr>
        <w:t>o</w:t>
      </w:r>
      <w:r w:rsidR="00307676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ruchowej, emocjonalno-społeczny zapoznawanie dzieci z radością jaką daje muzyka i ruch. W formie zabawy nauczą się prostych elementów tańca i krótkich</w:t>
      </w:r>
      <w:r w:rsidR="00307676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307676" w:rsidRPr="00FF3B4C">
        <w:rPr>
          <w:rFonts w:ascii="Cambria" w:eastAsia="DejaVuSans" w:hAnsi="Cambria" w:cs="DejaVuSans"/>
          <w:kern w:val="0"/>
          <w:sz w:val="22"/>
          <w:szCs w:val="22"/>
        </w:rPr>
        <w:t>choreografii.</w:t>
      </w:r>
    </w:p>
    <w:p w14:paraId="46C61DDC" w14:textId="363FAF6E" w:rsidR="00FF3B4C" w:rsidRPr="00FF3B4C" w:rsidRDefault="009851F2" w:rsidP="003A176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DejaVuSans" w:hAnsi="Cambria" w:cs="DejaVuSans"/>
          <w:kern w:val="0"/>
          <w:sz w:val="22"/>
          <w:szCs w:val="22"/>
        </w:rPr>
      </w:pPr>
      <w:r>
        <w:rPr>
          <w:rFonts w:ascii="Cambria" w:eastAsia="DejaVuSans" w:hAnsi="Cambria" w:cs="DejaVuSans"/>
          <w:kern w:val="0"/>
          <w:sz w:val="22"/>
          <w:szCs w:val="22"/>
        </w:rPr>
        <w:t>3.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>
        <w:rPr>
          <w:rFonts w:ascii="Cambria" w:eastAsia="DejaVuSans" w:hAnsi="Cambria" w:cs="DejaVuSans"/>
          <w:kern w:val="0"/>
          <w:sz w:val="22"/>
          <w:szCs w:val="22"/>
        </w:rPr>
        <w:t>A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rtystyczne 1gr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-zajęcia rozwijają motorykę precyzyjną, spostrzegania wzrokowego </w:t>
      </w:r>
      <w:r w:rsidR="004F3916">
        <w:rPr>
          <w:rFonts w:ascii="Cambria" w:eastAsia="DejaVuSans" w:hAnsi="Cambria" w:cs="DejaVuSans"/>
          <w:kern w:val="0"/>
          <w:sz w:val="22"/>
          <w:szCs w:val="22"/>
        </w:rPr>
        <w:br/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 xml:space="preserve">i koordynacji ruchowej, komunikowanie się i mowę, łączenie różnych form wyrazu </w:t>
      </w:r>
      <w:r>
        <w:rPr>
          <w:rFonts w:ascii="Cambria" w:eastAsia="DejaVuSans" w:hAnsi="Cambria" w:cs="DejaVuSans"/>
          <w:kern w:val="0"/>
          <w:sz w:val="22"/>
          <w:szCs w:val="22"/>
        </w:rPr>
        <w:t>a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rtystycznego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-malowanie, wycinanie, klejenie,</w:t>
      </w:r>
      <w:r>
        <w:rPr>
          <w:rFonts w:ascii="Cambria" w:eastAsia="DejaVuSans" w:hAnsi="Cambria" w:cs="DejaVuSans"/>
          <w:kern w:val="0"/>
          <w:sz w:val="22"/>
          <w:szCs w:val="22"/>
        </w:rPr>
        <w:t xml:space="preserve"> 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ukł</w:t>
      </w:r>
      <w:r>
        <w:rPr>
          <w:rFonts w:ascii="Cambria" w:eastAsia="DejaVuSans" w:hAnsi="Cambria" w:cs="DejaVuSans"/>
          <w:kern w:val="0"/>
          <w:sz w:val="22"/>
          <w:szCs w:val="22"/>
        </w:rPr>
        <w:t>a</w:t>
      </w:r>
      <w:r w:rsidR="00FF3B4C" w:rsidRPr="00FF3B4C">
        <w:rPr>
          <w:rFonts w:ascii="Cambria" w:eastAsia="DejaVuSans" w:hAnsi="Cambria" w:cs="DejaVuSans"/>
          <w:kern w:val="0"/>
          <w:sz w:val="22"/>
          <w:szCs w:val="22"/>
        </w:rPr>
        <w:t>danie.</w:t>
      </w:r>
    </w:p>
    <w:p w14:paraId="72EAB21D" w14:textId="77777777" w:rsidR="004951D5" w:rsidRDefault="004951D5" w:rsidP="004951D5">
      <w:pPr>
        <w:pStyle w:val="Bezodstpw"/>
        <w:spacing w:line="360" w:lineRule="auto"/>
        <w:rPr>
          <w:rFonts w:ascii="Cambria" w:hAnsi="Cambria" w:cs="Calibri"/>
          <w:b/>
          <w:bCs/>
          <w:sz w:val="22"/>
          <w:szCs w:val="22"/>
        </w:rPr>
      </w:pPr>
    </w:p>
    <w:p w14:paraId="026384F5" w14:textId="77777777" w:rsidR="00361D40" w:rsidRPr="001B011F" w:rsidRDefault="00361D40" w:rsidP="009027CB">
      <w:pPr>
        <w:pStyle w:val="Bezodstpw"/>
        <w:rPr>
          <w:rFonts w:ascii="Cambria" w:hAnsi="Cambria" w:cs="Calibri"/>
          <w:sz w:val="10"/>
          <w:szCs w:val="10"/>
        </w:rPr>
      </w:pPr>
    </w:p>
    <w:p w14:paraId="037F3A21" w14:textId="75C90960" w:rsidR="00C7673B" w:rsidRPr="00C7673B" w:rsidRDefault="00361D40" w:rsidP="00C7673B">
      <w:pPr>
        <w:pStyle w:val="Bezodstpw"/>
        <w:jc w:val="center"/>
        <w:rPr>
          <w:rFonts w:ascii="Cambria" w:hAnsi="Cambria" w:cs="Calibri"/>
          <w:b/>
          <w:bCs/>
        </w:rPr>
      </w:pPr>
      <w:r w:rsidRPr="00C7673B">
        <w:rPr>
          <w:rFonts w:ascii="Cambria" w:hAnsi="Cambria" w:cs="Calibri"/>
          <w:b/>
          <w:bCs/>
        </w:rPr>
        <w:t>Wartość projektu</w:t>
      </w:r>
      <w:r w:rsidR="00C7673B" w:rsidRPr="00C7673B">
        <w:rPr>
          <w:rFonts w:ascii="Cambria" w:hAnsi="Cambria" w:cs="Calibri"/>
          <w:b/>
          <w:bCs/>
        </w:rPr>
        <w:t>:</w:t>
      </w:r>
      <w:r w:rsidRPr="00C7673B">
        <w:rPr>
          <w:rFonts w:ascii="Cambria" w:hAnsi="Cambria" w:cs="Calibri"/>
          <w:b/>
          <w:bCs/>
        </w:rPr>
        <w:t xml:space="preserve"> </w:t>
      </w:r>
      <w:r w:rsidR="00734537" w:rsidRPr="00C7673B">
        <w:rPr>
          <w:rFonts w:ascii="Cambria" w:hAnsi="Cambria" w:cs="Calibri"/>
          <w:b/>
          <w:bCs/>
          <w:color w:val="0070C0"/>
        </w:rPr>
        <w:t>87</w:t>
      </w:r>
      <w:r w:rsidR="00EB4029">
        <w:rPr>
          <w:rFonts w:ascii="Cambria" w:hAnsi="Cambria" w:cs="Calibri"/>
          <w:b/>
          <w:bCs/>
          <w:color w:val="0070C0"/>
        </w:rPr>
        <w:t>8 065</w:t>
      </w:r>
      <w:r w:rsidR="00734537" w:rsidRPr="00C7673B">
        <w:rPr>
          <w:rFonts w:ascii="Cambria" w:hAnsi="Cambria" w:cs="Calibri"/>
          <w:b/>
          <w:bCs/>
          <w:color w:val="0070C0"/>
        </w:rPr>
        <w:t>,</w:t>
      </w:r>
      <w:r w:rsidR="00EB4029">
        <w:rPr>
          <w:rFonts w:ascii="Cambria" w:hAnsi="Cambria" w:cs="Calibri"/>
          <w:b/>
          <w:bCs/>
          <w:color w:val="0070C0"/>
        </w:rPr>
        <w:t>71</w:t>
      </w:r>
      <w:r w:rsidR="00734537" w:rsidRPr="00C7673B">
        <w:rPr>
          <w:rFonts w:ascii="Cambria" w:hAnsi="Cambria" w:cs="Calibri"/>
          <w:b/>
          <w:bCs/>
          <w:color w:val="0070C0"/>
        </w:rPr>
        <w:t xml:space="preserve"> zł. </w:t>
      </w:r>
    </w:p>
    <w:p w14:paraId="2770BA55" w14:textId="647D2C5C" w:rsidR="00361D40" w:rsidRDefault="00734537" w:rsidP="00C7673B">
      <w:pPr>
        <w:pStyle w:val="Bezodstpw"/>
        <w:jc w:val="center"/>
        <w:rPr>
          <w:rFonts w:ascii="Cambria" w:hAnsi="Cambria" w:cs="Calibri"/>
          <w:b/>
          <w:bCs/>
          <w:color w:val="0070C0"/>
        </w:rPr>
      </w:pPr>
      <w:r w:rsidRPr="00C7673B">
        <w:rPr>
          <w:rFonts w:ascii="Cambria" w:hAnsi="Cambria" w:cs="Calibri"/>
          <w:b/>
          <w:bCs/>
        </w:rPr>
        <w:t xml:space="preserve">Dofinansowanie z Funduszy Europejskich </w:t>
      </w:r>
      <w:r w:rsidR="00083D26" w:rsidRPr="00C7673B">
        <w:rPr>
          <w:rFonts w:ascii="Cambria" w:hAnsi="Cambria" w:cs="Calibri"/>
          <w:b/>
          <w:bCs/>
        </w:rPr>
        <w:t>projektu</w:t>
      </w:r>
      <w:r w:rsidR="0087416E" w:rsidRPr="00C7673B">
        <w:rPr>
          <w:rFonts w:ascii="Cambria" w:hAnsi="Cambria" w:cs="Calibri"/>
          <w:b/>
          <w:bCs/>
        </w:rPr>
        <w:t xml:space="preserve">: </w:t>
      </w:r>
      <w:r w:rsidR="008B06C3">
        <w:rPr>
          <w:rFonts w:ascii="Cambria" w:hAnsi="Cambria" w:cs="Calibri"/>
          <w:b/>
          <w:bCs/>
          <w:color w:val="0070C0"/>
        </w:rPr>
        <w:t>829 284</w:t>
      </w:r>
      <w:r w:rsidR="0087416E" w:rsidRPr="001B011F">
        <w:rPr>
          <w:rFonts w:ascii="Cambria" w:hAnsi="Cambria" w:cs="Calibri"/>
          <w:b/>
          <w:bCs/>
          <w:color w:val="0070C0"/>
        </w:rPr>
        <w:t>,</w:t>
      </w:r>
      <w:r w:rsidR="008B06C3">
        <w:rPr>
          <w:rFonts w:ascii="Cambria" w:hAnsi="Cambria" w:cs="Calibri"/>
          <w:b/>
          <w:bCs/>
          <w:color w:val="0070C0"/>
        </w:rPr>
        <w:t>28</w:t>
      </w:r>
      <w:r w:rsidR="0087416E" w:rsidRPr="001B011F">
        <w:rPr>
          <w:rFonts w:ascii="Cambria" w:hAnsi="Cambria" w:cs="Calibri"/>
          <w:b/>
          <w:bCs/>
          <w:color w:val="0070C0"/>
        </w:rPr>
        <w:t xml:space="preserve"> zł.</w:t>
      </w:r>
    </w:p>
    <w:p w14:paraId="360FCAE5" w14:textId="77777777" w:rsidR="001B011F" w:rsidRPr="001B011F" w:rsidRDefault="001B011F" w:rsidP="00C7673B">
      <w:pPr>
        <w:pStyle w:val="Bezodstpw"/>
        <w:jc w:val="center"/>
        <w:rPr>
          <w:rFonts w:ascii="Cambria" w:hAnsi="Cambria" w:cs="Calibri"/>
          <w:b/>
          <w:bCs/>
          <w:color w:val="0070C0"/>
        </w:rPr>
      </w:pPr>
    </w:p>
    <w:p w14:paraId="10D29F10" w14:textId="3DEFCF5A" w:rsidR="0087416E" w:rsidRPr="001B011F" w:rsidRDefault="0087416E" w:rsidP="009027CB">
      <w:pPr>
        <w:pStyle w:val="Bezodstpw"/>
        <w:rPr>
          <w:rFonts w:ascii="Cambria" w:hAnsi="Cambria" w:cs="Calibri"/>
          <w:color w:val="0070C0"/>
          <w:sz w:val="10"/>
          <w:szCs w:val="10"/>
        </w:rPr>
      </w:pPr>
    </w:p>
    <w:p w14:paraId="77E6FD38" w14:textId="56D68FE7" w:rsidR="0087416E" w:rsidRPr="001B011F" w:rsidRDefault="0087416E" w:rsidP="001B011F">
      <w:pPr>
        <w:pStyle w:val="Bezodstpw"/>
        <w:jc w:val="right"/>
        <w:rPr>
          <w:rFonts w:ascii="Cambria" w:hAnsi="Cambria" w:cs="Calibri"/>
          <w:b/>
          <w:bCs/>
          <w:i/>
          <w:iCs/>
          <w:sz w:val="22"/>
          <w:szCs w:val="22"/>
        </w:rPr>
      </w:pPr>
      <w:r w:rsidRPr="001B011F">
        <w:rPr>
          <w:rFonts w:ascii="Cambria" w:hAnsi="Cambria" w:cs="Calibri"/>
          <w:i/>
          <w:iCs/>
          <w:sz w:val="22"/>
          <w:szCs w:val="22"/>
        </w:rPr>
        <w:t xml:space="preserve">Zapraszamy do współpracy oraz udziału w projekcie! </w:t>
      </w:r>
    </w:p>
    <w:p w14:paraId="6086A7D3" w14:textId="77777777" w:rsidR="00641024" w:rsidRPr="001B011F" w:rsidRDefault="00641024" w:rsidP="001B011F">
      <w:pPr>
        <w:pStyle w:val="Bezodstpw"/>
        <w:jc w:val="right"/>
        <w:rPr>
          <w:rFonts w:ascii="Calibri" w:hAnsi="Calibri" w:cs="Calibri"/>
          <w:i/>
          <w:iCs/>
          <w:sz w:val="20"/>
          <w:szCs w:val="20"/>
        </w:rPr>
      </w:pPr>
    </w:p>
    <w:sectPr w:rsidR="00641024" w:rsidRPr="001B01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32BC7" w14:textId="77777777" w:rsidR="00F42DB4" w:rsidRDefault="00F42DB4" w:rsidP="00E55BA2">
      <w:pPr>
        <w:spacing w:after="0" w:line="240" w:lineRule="auto"/>
      </w:pPr>
      <w:r>
        <w:separator/>
      </w:r>
    </w:p>
  </w:endnote>
  <w:endnote w:type="continuationSeparator" w:id="0">
    <w:p w14:paraId="54A959C3" w14:textId="77777777" w:rsidR="00F42DB4" w:rsidRDefault="00F42DB4" w:rsidP="00E5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8365563"/>
      <w:docPartObj>
        <w:docPartGallery w:val="Page Numbers (Bottom of Page)"/>
        <w:docPartUnique/>
      </w:docPartObj>
    </w:sdtPr>
    <w:sdtContent>
      <w:p w14:paraId="44B3C9E8" w14:textId="1B10A5B2" w:rsidR="00C7673B" w:rsidRDefault="00C767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25137B" w14:textId="77777777" w:rsidR="00C7673B" w:rsidRDefault="00C76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E7697" w14:textId="77777777" w:rsidR="00F42DB4" w:rsidRDefault="00F42DB4" w:rsidP="00E55BA2">
      <w:pPr>
        <w:spacing w:after="0" w:line="240" w:lineRule="auto"/>
      </w:pPr>
      <w:r>
        <w:separator/>
      </w:r>
    </w:p>
  </w:footnote>
  <w:footnote w:type="continuationSeparator" w:id="0">
    <w:p w14:paraId="5725EA45" w14:textId="77777777" w:rsidR="00F42DB4" w:rsidRDefault="00F42DB4" w:rsidP="00E5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08CA5" w14:textId="377E1230" w:rsidR="00E55BA2" w:rsidRPr="00E55BA2" w:rsidRDefault="00E55BA2" w:rsidP="00E55BA2">
    <w:pPr>
      <w:pStyle w:val="Nagwek"/>
    </w:pPr>
    <w:r w:rsidRPr="00E55BA2">
      <w:rPr>
        <w:noProof/>
      </w:rPr>
      <w:drawing>
        <wp:inline distT="0" distB="0" distL="0" distR="0" wp14:anchorId="5DCDF5EE" wp14:editId="35812BE7">
          <wp:extent cx="5760720" cy="608330"/>
          <wp:effectExtent l="0" t="0" r="0" b="1270"/>
          <wp:docPr id="11868085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3CEE8" w14:textId="77777777" w:rsidR="00E55BA2" w:rsidRDefault="00E55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715EF"/>
    <w:multiLevelType w:val="hybridMultilevel"/>
    <w:tmpl w:val="D9E01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2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A2"/>
    <w:rsid w:val="00032F35"/>
    <w:rsid w:val="000364D9"/>
    <w:rsid w:val="00052CEE"/>
    <w:rsid w:val="000637D0"/>
    <w:rsid w:val="00083D26"/>
    <w:rsid w:val="000E212E"/>
    <w:rsid w:val="000F5206"/>
    <w:rsid w:val="00103334"/>
    <w:rsid w:val="00115F19"/>
    <w:rsid w:val="00136096"/>
    <w:rsid w:val="001A59E6"/>
    <w:rsid w:val="001B011F"/>
    <w:rsid w:val="001B550B"/>
    <w:rsid w:val="001F4DCD"/>
    <w:rsid w:val="0020189D"/>
    <w:rsid w:val="00206085"/>
    <w:rsid w:val="00295466"/>
    <w:rsid w:val="002E5690"/>
    <w:rsid w:val="00306FC3"/>
    <w:rsid w:val="00307676"/>
    <w:rsid w:val="00310AF0"/>
    <w:rsid w:val="00321B61"/>
    <w:rsid w:val="00331998"/>
    <w:rsid w:val="0034402B"/>
    <w:rsid w:val="00361D40"/>
    <w:rsid w:val="003A042E"/>
    <w:rsid w:val="003A1769"/>
    <w:rsid w:val="003F5B33"/>
    <w:rsid w:val="004036F5"/>
    <w:rsid w:val="00464118"/>
    <w:rsid w:val="004951D5"/>
    <w:rsid w:val="004B1D8F"/>
    <w:rsid w:val="004E1DCD"/>
    <w:rsid w:val="004E3145"/>
    <w:rsid w:val="004F3916"/>
    <w:rsid w:val="00507E02"/>
    <w:rsid w:val="00545F8A"/>
    <w:rsid w:val="005655DA"/>
    <w:rsid w:val="00575973"/>
    <w:rsid w:val="00584925"/>
    <w:rsid w:val="005A083D"/>
    <w:rsid w:val="005E34A3"/>
    <w:rsid w:val="00603312"/>
    <w:rsid w:val="00605EFB"/>
    <w:rsid w:val="00613F54"/>
    <w:rsid w:val="00615C50"/>
    <w:rsid w:val="00641024"/>
    <w:rsid w:val="00670A14"/>
    <w:rsid w:val="00681817"/>
    <w:rsid w:val="006904D6"/>
    <w:rsid w:val="006A292B"/>
    <w:rsid w:val="006C278C"/>
    <w:rsid w:val="006C6753"/>
    <w:rsid w:val="006E1748"/>
    <w:rsid w:val="006E264A"/>
    <w:rsid w:val="00734537"/>
    <w:rsid w:val="00750542"/>
    <w:rsid w:val="00842EB6"/>
    <w:rsid w:val="00846E9D"/>
    <w:rsid w:val="0087416E"/>
    <w:rsid w:val="00882AB8"/>
    <w:rsid w:val="008B01E3"/>
    <w:rsid w:val="008B06C3"/>
    <w:rsid w:val="008C4730"/>
    <w:rsid w:val="008D5A52"/>
    <w:rsid w:val="008E1409"/>
    <w:rsid w:val="008E6A3F"/>
    <w:rsid w:val="008F1AE6"/>
    <w:rsid w:val="009027CB"/>
    <w:rsid w:val="0094378E"/>
    <w:rsid w:val="0095774E"/>
    <w:rsid w:val="00972D0C"/>
    <w:rsid w:val="009851F2"/>
    <w:rsid w:val="009B1BDD"/>
    <w:rsid w:val="009C7DA7"/>
    <w:rsid w:val="009E232C"/>
    <w:rsid w:val="009E4AD8"/>
    <w:rsid w:val="009F376F"/>
    <w:rsid w:val="00A35083"/>
    <w:rsid w:val="00A64EFC"/>
    <w:rsid w:val="00AD1F4F"/>
    <w:rsid w:val="00AD5B82"/>
    <w:rsid w:val="00AD6219"/>
    <w:rsid w:val="00B06015"/>
    <w:rsid w:val="00B21270"/>
    <w:rsid w:val="00B266BB"/>
    <w:rsid w:val="00B648AB"/>
    <w:rsid w:val="00B66D05"/>
    <w:rsid w:val="00BA2BB3"/>
    <w:rsid w:val="00BB20BD"/>
    <w:rsid w:val="00BC3427"/>
    <w:rsid w:val="00BD3B46"/>
    <w:rsid w:val="00BE2157"/>
    <w:rsid w:val="00C0201A"/>
    <w:rsid w:val="00C221B8"/>
    <w:rsid w:val="00C5296E"/>
    <w:rsid w:val="00C7673B"/>
    <w:rsid w:val="00CC0555"/>
    <w:rsid w:val="00D11A79"/>
    <w:rsid w:val="00D317C4"/>
    <w:rsid w:val="00D62A17"/>
    <w:rsid w:val="00DE4292"/>
    <w:rsid w:val="00E26770"/>
    <w:rsid w:val="00E332B2"/>
    <w:rsid w:val="00E3677E"/>
    <w:rsid w:val="00E55BA2"/>
    <w:rsid w:val="00E82C77"/>
    <w:rsid w:val="00EB4029"/>
    <w:rsid w:val="00F221CA"/>
    <w:rsid w:val="00F35EF1"/>
    <w:rsid w:val="00F42DB4"/>
    <w:rsid w:val="00F73122"/>
    <w:rsid w:val="00FA6200"/>
    <w:rsid w:val="00FC6D76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9C93"/>
  <w15:chartTrackingRefBased/>
  <w15:docId w15:val="{EEE4C14A-8A24-421E-872F-BF95E5EA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B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B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B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B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B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B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5B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5B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5B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B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B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5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BA2"/>
  </w:style>
  <w:style w:type="paragraph" w:styleId="Stopka">
    <w:name w:val="footer"/>
    <w:basedOn w:val="Normalny"/>
    <w:link w:val="StopkaZnak"/>
    <w:uiPriority w:val="99"/>
    <w:unhideWhenUsed/>
    <w:rsid w:val="00E5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BA2"/>
  </w:style>
  <w:style w:type="paragraph" w:styleId="NormalnyWeb">
    <w:name w:val="Normal (Web)"/>
    <w:basedOn w:val="Normalny"/>
    <w:uiPriority w:val="99"/>
    <w:rsid w:val="00E55BA2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Bezodstpw">
    <w:name w:val="No Spacing"/>
    <w:uiPriority w:val="1"/>
    <w:qFormat/>
    <w:rsid w:val="00902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87905</dc:creator>
  <cp:keywords/>
  <dc:description/>
  <cp:lastModifiedBy>ZS Gilowice</cp:lastModifiedBy>
  <cp:revision>4</cp:revision>
  <cp:lastPrinted>2025-01-17T10:40:00Z</cp:lastPrinted>
  <dcterms:created xsi:type="dcterms:W3CDTF">2025-05-21T07:59:00Z</dcterms:created>
  <dcterms:modified xsi:type="dcterms:W3CDTF">2025-05-21T08:00:00Z</dcterms:modified>
</cp:coreProperties>
</file>